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6C" w:rsidRDefault="00F9636C" w:rsidP="00F9636C">
      <w:pPr>
        <w:widowControl w:val="0"/>
        <w:autoSpaceDE w:val="0"/>
        <w:autoSpaceDN w:val="0"/>
        <w:adjustRightInd w:val="0"/>
        <w:spacing w:after="0" w:line="240" w:lineRule="auto"/>
        <w:ind w:left="5812" w:right="-284"/>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9636C" w:rsidRPr="00C510A6" w:rsidTr="0050101E">
        <w:tc>
          <w:tcPr>
            <w:tcW w:w="4785" w:type="dxa"/>
          </w:tcPr>
          <w:p w:rsidR="00F9636C" w:rsidRPr="00C510A6" w:rsidRDefault="00F9636C" w:rsidP="0050101E">
            <w:pPr>
              <w:widowControl w:val="0"/>
              <w:autoSpaceDE w:val="0"/>
              <w:autoSpaceDN w:val="0"/>
              <w:adjustRightInd w:val="0"/>
              <w:spacing w:after="0" w:line="240" w:lineRule="auto"/>
              <w:jc w:val="both"/>
              <w:outlineLvl w:val="0"/>
              <w:rPr>
                <w:rFonts w:cs="Calibri"/>
              </w:rPr>
            </w:pPr>
          </w:p>
        </w:tc>
        <w:tc>
          <w:tcPr>
            <w:tcW w:w="4785" w:type="dxa"/>
          </w:tcPr>
          <w:p w:rsidR="00F9636C" w:rsidRPr="00C510A6" w:rsidRDefault="00F9636C" w:rsidP="0050101E">
            <w:pPr>
              <w:widowControl w:val="0"/>
              <w:autoSpaceDE w:val="0"/>
              <w:autoSpaceDN w:val="0"/>
              <w:adjustRightInd w:val="0"/>
              <w:spacing w:after="0" w:line="240" w:lineRule="auto"/>
              <w:ind w:left="885"/>
              <w:rPr>
                <w:rFonts w:ascii="Times New Roman" w:hAnsi="Times New Roman"/>
                <w:sz w:val="24"/>
                <w:szCs w:val="24"/>
              </w:rPr>
            </w:pPr>
            <w:r w:rsidRPr="00C510A6">
              <w:rPr>
                <w:rFonts w:ascii="Times New Roman" w:hAnsi="Times New Roman"/>
                <w:sz w:val="24"/>
                <w:szCs w:val="24"/>
              </w:rPr>
              <w:t>УТВЕРЖДЕНО</w:t>
            </w:r>
          </w:p>
          <w:p w:rsidR="00B45FAB" w:rsidRDefault="00F9636C" w:rsidP="0050101E">
            <w:pPr>
              <w:widowControl w:val="0"/>
              <w:autoSpaceDE w:val="0"/>
              <w:autoSpaceDN w:val="0"/>
              <w:adjustRightInd w:val="0"/>
              <w:spacing w:after="0" w:line="240" w:lineRule="auto"/>
              <w:ind w:left="885"/>
              <w:rPr>
                <w:rFonts w:ascii="Times New Roman" w:eastAsia="Times New Roman" w:hAnsi="Times New Roman"/>
                <w:sz w:val="24"/>
                <w:szCs w:val="24"/>
                <w:lang w:eastAsia="ru-RU"/>
              </w:rPr>
            </w:pPr>
            <w:r w:rsidRPr="00C510A6">
              <w:rPr>
                <w:rFonts w:ascii="Times New Roman" w:eastAsia="Times New Roman" w:hAnsi="Times New Roman"/>
                <w:sz w:val="24"/>
                <w:szCs w:val="24"/>
                <w:lang w:eastAsia="ru-RU"/>
              </w:rPr>
              <w:t>распоряжением</w:t>
            </w:r>
            <w:r w:rsidRPr="00C510A6">
              <w:rPr>
                <w:rFonts w:ascii="Times New Roman" w:eastAsia="Times New Roman" w:hAnsi="Times New Roman"/>
                <w:sz w:val="24"/>
                <w:szCs w:val="24"/>
                <w:lang w:eastAsia="ru-RU"/>
              </w:rPr>
              <w:br/>
              <w:t>Комитета имущественных отношений Санкт-Петербурга</w:t>
            </w:r>
            <w:r w:rsidRPr="00C510A6">
              <w:rPr>
                <w:rFonts w:ascii="Times New Roman" w:eastAsia="Times New Roman" w:hAnsi="Times New Roman"/>
                <w:sz w:val="24"/>
                <w:szCs w:val="24"/>
                <w:lang w:eastAsia="ru-RU"/>
              </w:rPr>
              <w:br/>
              <w:t xml:space="preserve">от </w:t>
            </w:r>
            <w:r w:rsidR="00B45FAB">
              <w:rPr>
                <w:rFonts w:ascii="Times New Roman" w:hAnsi="Times New Roman" w:cs="Times New Roman"/>
                <w:sz w:val="24"/>
                <w:szCs w:val="24"/>
              </w:rPr>
              <w:t>30.03.2016   № 557-РЗ</w:t>
            </w:r>
            <w:r w:rsidRPr="00C510A6">
              <w:rPr>
                <w:rFonts w:ascii="Times New Roman" w:eastAsia="Times New Roman" w:hAnsi="Times New Roman"/>
                <w:sz w:val="24"/>
                <w:szCs w:val="24"/>
                <w:lang w:eastAsia="ru-RU"/>
              </w:rPr>
              <w:br/>
            </w:r>
          </w:p>
          <w:p w:rsidR="00F9636C" w:rsidRPr="00C510A6" w:rsidRDefault="00F9636C" w:rsidP="0050101E">
            <w:pPr>
              <w:widowControl w:val="0"/>
              <w:autoSpaceDE w:val="0"/>
              <w:autoSpaceDN w:val="0"/>
              <w:adjustRightInd w:val="0"/>
              <w:spacing w:after="0" w:line="240" w:lineRule="auto"/>
              <w:ind w:left="885"/>
              <w:rPr>
                <w:rFonts w:ascii="Times New Roman" w:eastAsia="Times New Roman" w:hAnsi="Times New Roman"/>
                <w:sz w:val="24"/>
                <w:szCs w:val="24"/>
                <w:lang w:eastAsia="ru-RU"/>
              </w:rPr>
            </w:pPr>
            <w:r w:rsidRPr="00C510A6">
              <w:rPr>
                <w:rFonts w:ascii="Times New Roman" w:eastAsia="Times New Roman" w:hAnsi="Times New Roman"/>
                <w:sz w:val="24"/>
                <w:szCs w:val="24"/>
                <w:lang w:eastAsia="ru-RU"/>
              </w:rPr>
              <w:br/>
              <w:t>СОГЛАСОВАНО</w:t>
            </w:r>
            <w:r w:rsidRPr="00C510A6">
              <w:rPr>
                <w:rFonts w:ascii="Times New Roman" w:eastAsia="Times New Roman" w:hAnsi="Times New Roman"/>
                <w:sz w:val="24"/>
                <w:szCs w:val="24"/>
                <w:lang w:eastAsia="ru-RU"/>
              </w:rPr>
              <w:br/>
              <w:t xml:space="preserve">Комитет по социальной политике Санкт-Петербурга </w:t>
            </w:r>
            <w:r w:rsidRPr="00C510A6">
              <w:rPr>
                <w:rFonts w:ascii="Times New Roman" w:eastAsia="Times New Roman" w:hAnsi="Times New Roman"/>
                <w:sz w:val="24"/>
                <w:szCs w:val="24"/>
                <w:lang w:eastAsia="ru-RU"/>
              </w:rPr>
              <w:br/>
            </w:r>
            <w:r w:rsidRPr="00C510A6">
              <w:rPr>
                <w:rFonts w:ascii="Times New Roman" w:eastAsia="Times New Roman" w:hAnsi="Times New Roman"/>
                <w:sz w:val="24"/>
                <w:szCs w:val="24"/>
                <w:lang w:eastAsia="ru-RU"/>
              </w:rPr>
              <w:br/>
              <w:t>Председатель Комитета</w:t>
            </w:r>
          </w:p>
          <w:p w:rsidR="00F9636C" w:rsidRPr="00C510A6" w:rsidRDefault="00F9636C" w:rsidP="0050101E">
            <w:pPr>
              <w:widowControl w:val="0"/>
              <w:autoSpaceDE w:val="0"/>
              <w:autoSpaceDN w:val="0"/>
              <w:adjustRightInd w:val="0"/>
              <w:spacing w:after="0" w:line="240" w:lineRule="auto"/>
              <w:ind w:left="885"/>
              <w:rPr>
                <w:rFonts w:ascii="Times New Roman" w:hAnsi="Times New Roman"/>
                <w:sz w:val="24"/>
                <w:szCs w:val="24"/>
              </w:rPr>
            </w:pPr>
            <w:bookmarkStart w:id="0" w:name="_GoBack"/>
            <w:bookmarkEnd w:id="0"/>
            <w:r w:rsidRPr="00C510A6">
              <w:rPr>
                <w:rFonts w:ascii="Times New Roman" w:eastAsia="Times New Roman" w:hAnsi="Times New Roman"/>
                <w:sz w:val="24"/>
                <w:szCs w:val="24"/>
                <w:lang w:eastAsia="ru-RU"/>
              </w:rPr>
              <w:t>А.Н. Ржаненков</w:t>
            </w:r>
            <w:r w:rsidRPr="00C510A6">
              <w:rPr>
                <w:rFonts w:ascii="Times New Roman" w:eastAsia="Times New Roman" w:hAnsi="Times New Roman"/>
                <w:sz w:val="24"/>
                <w:szCs w:val="24"/>
                <w:lang w:eastAsia="ru-RU"/>
              </w:rPr>
              <w:br/>
            </w:r>
            <w:r w:rsidR="00B45FAB">
              <w:rPr>
                <w:rFonts w:ascii="Times New Roman" w:eastAsia="Times New Roman" w:hAnsi="Times New Roman"/>
                <w:sz w:val="24"/>
                <w:szCs w:val="24"/>
                <w:lang w:eastAsia="ru-RU"/>
              </w:rPr>
              <w:t>21.03.</w:t>
            </w:r>
            <w:r w:rsidRPr="00C510A6">
              <w:rPr>
                <w:rFonts w:ascii="Times New Roman" w:eastAsia="Times New Roman" w:hAnsi="Times New Roman"/>
                <w:sz w:val="24"/>
                <w:szCs w:val="24"/>
                <w:lang w:eastAsia="ru-RU"/>
              </w:rPr>
              <w:t>2016 г.</w:t>
            </w:r>
            <w:r w:rsidRPr="00C510A6">
              <w:rPr>
                <w:rFonts w:ascii="Times New Roman" w:eastAsia="Times New Roman" w:hAnsi="Times New Roman"/>
                <w:sz w:val="24"/>
                <w:szCs w:val="24"/>
                <w:lang w:eastAsia="ru-RU"/>
              </w:rPr>
              <w:br/>
            </w:r>
            <w:r w:rsidRPr="00C510A6">
              <w:rPr>
                <w:rFonts w:ascii="Times New Roman" w:eastAsia="Times New Roman" w:hAnsi="Times New Roman"/>
                <w:sz w:val="24"/>
                <w:szCs w:val="24"/>
                <w:lang w:eastAsia="ru-RU"/>
              </w:rPr>
              <w:br/>
            </w:r>
          </w:p>
          <w:p w:rsidR="00F9636C" w:rsidRPr="00C510A6" w:rsidRDefault="00F9636C" w:rsidP="0050101E">
            <w:r w:rsidRPr="00C510A6">
              <w:tab/>
            </w:r>
            <w:r w:rsidRPr="00C510A6">
              <w:tab/>
            </w:r>
            <w:r w:rsidRPr="00C510A6">
              <w:tab/>
            </w:r>
            <w:r w:rsidRPr="00C510A6">
              <w:tab/>
            </w:r>
            <w:r w:rsidRPr="00C510A6">
              <w:tab/>
            </w:r>
            <w:r w:rsidRPr="00C510A6">
              <w:tab/>
            </w:r>
            <w:r w:rsidRPr="00C510A6">
              <w:tab/>
            </w:r>
          </w:p>
          <w:p w:rsidR="00F9636C" w:rsidRPr="00F9636C" w:rsidRDefault="00F9636C" w:rsidP="00F9636C">
            <w:r>
              <w:tab/>
            </w:r>
            <w:r>
              <w:tab/>
            </w:r>
            <w:r>
              <w:tab/>
            </w:r>
            <w:r>
              <w:tab/>
            </w:r>
            <w:r>
              <w:tab/>
            </w:r>
            <w:r>
              <w:tab/>
            </w:r>
          </w:p>
          <w:p w:rsidR="00F9636C" w:rsidRPr="00C510A6" w:rsidRDefault="00F9636C" w:rsidP="0050101E">
            <w:pPr>
              <w:pStyle w:val="ConsPlusNonformat"/>
              <w:tabs>
                <w:tab w:val="left" w:pos="3969"/>
              </w:tabs>
              <w:ind w:left="885"/>
              <w:rPr>
                <w:rFonts w:cs="Calibri"/>
              </w:rPr>
            </w:pPr>
          </w:p>
        </w:tc>
      </w:tr>
    </w:tbl>
    <w:p w:rsidR="00C6474E" w:rsidRDefault="00C6474E" w:rsidP="00F9636C">
      <w:pPr>
        <w:widowControl w:val="0"/>
        <w:autoSpaceDE w:val="0"/>
        <w:autoSpaceDN w:val="0"/>
        <w:adjustRightInd w:val="0"/>
        <w:spacing w:after="0" w:line="240" w:lineRule="auto"/>
        <w:ind w:left="5812" w:right="-284"/>
        <w:jc w:val="both"/>
      </w:pPr>
    </w:p>
    <w:p w:rsidR="00C6474E" w:rsidRPr="003560CF" w:rsidRDefault="00C6474E" w:rsidP="00C6474E">
      <w:pPr>
        <w:pStyle w:val="ConsPlusNonformat"/>
        <w:rPr>
          <w:rFonts w:ascii="Times New Roman" w:hAnsi="Times New Roman" w:cs="Times New Roman"/>
          <w:sz w:val="24"/>
          <w:szCs w:val="24"/>
        </w:rPr>
      </w:pPr>
    </w:p>
    <w:p w:rsidR="00C6474E" w:rsidRPr="00BC36B1" w:rsidRDefault="00C6474E" w:rsidP="00C6474E">
      <w:pPr>
        <w:pStyle w:val="ConsPlusNonformat"/>
        <w:ind w:right="-284"/>
        <w:jc w:val="center"/>
        <w:rPr>
          <w:rFonts w:ascii="Times New Roman" w:hAnsi="Times New Roman" w:cs="Times New Roman"/>
          <w:b/>
          <w:sz w:val="24"/>
          <w:szCs w:val="24"/>
        </w:rPr>
      </w:pPr>
      <w:r w:rsidRPr="00BC36B1">
        <w:rPr>
          <w:rFonts w:ascii="Times New Roman" w:hAnsi="Times New Roman" w:cs="Times New Roman"/>
          <w:b/>
          <w:sz w:val="24"/>
          <w:szCs w:val="24"/>
        </w:rPr>
        <w:t>УСТАВ</w:t>
      </w:r>
    </w:p>
    <w:p w:rsidR="00C6474E" w:rsidRPr="00BC36B1" w:rsidRDefault="00C6474E" w:rsidP="00C6474E">
      <w:pPr>
        <w:pStyle w:val="ConsPlusNonformat"/>
        <w:ind w:right="-284"/>
        <w:rPr>
          <w:rFonts w:ascii="Times New Roman" w:hAnsi="Times New Roman" w:cs="Times New Roman"/>
          <w:b/>
          <w:sz w:val="24"/>
          <w:szCs w:val="24"/>
        </w:rPr>
      </w:pPr>
    </w:p>
    <w:p w:rsidR="00CA305F" w:rsidRDefault="00C6474E" w:rsidP="00C6474E">
      <w:pPr>
        <w:pStyle w:val="ConsPlusNonformat"/>
        <w:ind w:right="-284"/>
        <w:jc w:val="center"/>
        <w:rPr>
          <w:rFonts w:ascii="Times New Roman" w:hAnsi="Times New Roman" w:cs="Times New Roman"/>
          <w:b/>
          <w:sz w:val="24"/>
          <w:szCs w:val="24"/>
        </w:rPr>
      </w:pPr>
      <w:r w:rsidRPr="00BC36B1">
        <w:rPr>
          <w:rFonts w:ascii="Times New Roman" w:hAnsi="Times New Roman" w:cs="Times New Roman"/>
          <w:b/>
          <w:sz w:val="24"/>
          <w:szCs w:val="24"/>
        </w:rPr>
        <w:t xml:space="preserve">Санкт-Петербургского государственного бюджетного учреждения </w:t>
      </w:r>
    </w:p>
    <w:p w:rsidR="00CA305F" w:rsidRDefault="00CA305F" w:rsidP="00C6474E">
      <w:pPr>
        <w:pStyle w:val="ConsPlusNonformat"/>
        <w:ind w:right="-284"/>
        <w:jc w:val="center"/>
        <w:rPr>
          <w:rFonts w:ascii="Times New Roman" w:hAnsi="Times New Roman" w:cs="Times New Roman"/>
          <w:b/>
          <w:sz w:val="24"/>
          <w:szCs w:val="24"/>
        </w:rPr>
      </w:pPr>
      <w:r>
        <w:rPr>
          <w:rFonts w:ascii="Times New Roman" w:hAnsi="Times New Roman" w:cs="Times New Roman"/>
          <w:b/>
          <w:sz w:val="24"/>
          <w:szCs w:val="24"/>
        </w:rPr>
        <w:t>ц</w:t>
      </w:r>
      <w:r w:rsidR="00C6474E" w:rsidRPr="00BC36B1">
        <w:rPr>
          <w:rFonts w:ascii="Times New Roman" w:hAnsi="Times New Roman" w:cs="Times New Roman"/>
          <w:b/>
          <w:sz w:val="24"/>
          <w:szCs w:val="24"/>
        </w:rPr>
        <w:t>ентр для детей-сирот и детей, оставшихся без попечения родителей</w:t>
      </w:r>
    </w:p>
    <w:p w:rsidR="00C6474E" w:rsidRPr="00BC36B1" w:rsidRDefault="00CA305F" w:rsidP="00C6474E">
      <w:pPr>
        <w:pStyle w:val="ConsPlusNonformat"/>
        <w:ind w:right="-284"/>
        <w:jc w:val="center"/>
        <w:rPr>
          <w:rFonts w:ascii="Times New Roman" w:hAnsi="Times New Roman" w:cs="Times New Roman"/>
          <w:b/>
        </w:rPr>
      </w:pPr>
      <w:r>
        <w:rPr>
          <w:rFonts w:ascii="Times New Roman" w:hAnsi="Times New Roman" w:cs="Times New Roman"/>
          <w:b/>
          <w:sz w:val="24"/>
          <w:szCs w:val="24"/>
        </w:rPr>
        <w:t>«Центр содействия семейному воспитанию № 6</w:t>
      </w:r>
      <w:r w:rsidR="00C6474E" w:rsidRPr="00BC36B1">
        <w:rPr>
          <w:rFonts w:ascii="Times New Roman" w:hAnsi="Times New Roman" w:cs="Times New Roman"/>
          <w:b/>
          <w:sz w:val="24"/>
          <w:szCs w:val="24"/>
        </w:rPr>
        <w:t>»</w:t>
      </w:r>
    </w:p>
    <w:p w:rsidR="00C6474E" w:rsidRPr="00BC36B1" w:rsidRDefault="00C6474E" w:rsidP="00C6474E">
      <w:pPr>
        <w:pStyle w:val="ConsPlusNonformat"/>
        <w:rPr>
          <w:b/>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F9636C" w:rsidRDefault="00F9636C"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C6474E" w:rsidRDefault="00C6474E" w:rsidP="00C6474E">
      <w:pPr>
        <w:pStyle w:val="ConsPlusNonformat"/>
        <w:rPr>
          <w:rFonts w:ascii="Times New Roman" w:hAnsi="Times New Roman" w:cs="Times New Roman"/>
          <w:sz w:val="24"/>
          <w:szCs w:val="24"/>
        </w:rPr>
      </w:pPr>
    </w:p>
    <w:p w:rsidR="005C4C30" w:rsidRDefault="005C4C30" w:rsidP="00C6474E">
      <w:pPr>
        <w:pStyle w:val="ConsPlusNonformat"/>
        <w:rPr>
          <w:rFonts w:ascii="Times New Roman" w:hAnsi="Times New Roman" w:cs="Times New Roman"/>
          <w:sz w:val="24"/>
          <w:szCs w:val="24"/>
        </w:rPr>
      </w:pPr>
    </w:p>
    <w:p w:rsidR="005C4C30" w:rsidRDefault="005C4C30" w:rsidP="00C6474E">
      <w:pPr>
        <w:pStyle w:val="ConsPlusNonformat"/>
        <w:rPr>
          <w:rFonts w:ascii="Times New Roman" w:hAnsi="Times New Roman" w:cs="Times New Roman"/>
          <w:sz w:val="24"/>
          <w:szCs w:val="24"/>
        </w:rPr>
      </w:pPr>
    </w:p>
    <w:p w:rsidR="00C6474E" w:rsidRPr="00FE7179" w:rsidRDefault="00C6474E" w:rsidP="00C6474E">
      <w:pPr>
        <w:pStyle w:val="ConsPlusNonformat"/>
        <w:jc w:val="center"/>
        <w:rPr>
          <w:rFonts w:ascii="Times New Roman" w:hAnsi="Times New Roman" w:cs="Times New Roman"/>
          <w:b/>
          <w:sz w:val="24"/>
          <w:szCs w:val="24"/>
        </w:rPr>
      </w:pPr>
      <w:r w:rsidRPr="00FE7179">
        <w:rPr>
          <w:rFonts w:ascii="Times New Roman" w:hAnsi="Times New Roman" w:cs="Times New Roman"/>
          <w:b/>
          <w:sz w:val="24"/>
          <w:szCs w:val="24"/>
        </w:rPr>
        <w:t>Санкт-Петербург</w:t>
      </w:r>
    </w:p>
    <w:p w:rsidR="00C6474E" w:rsidRDefault="00CA305F" w:rsidP="00C6474E">
      <w:pPr>
        <w:pStyle w:val="ConsPlusNonformat"/>
        <w:jc w:val="center"/>
        <w:rPr>
          <w:rFonts w:ascii="Times New Roman" w:hAnsi="Times New Roman" w:cs="Times New Roman"/>
          <w:b/>
        </w:rPr>
      </w:pPr>
      <w:r>
        <w:rPr>
          <w:rFonts w:ascii="Times New Roman" w:hAnsi="Times New Roman" w:cs="Times New Roman"/>
          <w:b/>
        </w:rPr>
        <w:t>2016</w:t>
      </w:r>
    </w:p>
    <w:p w:rsidR="00F9636C" w:rsidRPr="00FE7179" w:rsidRDefault="00F9636C" w:rsidP="00C6474E">
      <w:pPr>
        <w:pStyle w:val="ConsPlusNonformat"/>
        <w:jc w:val="center"/>
        <w:rPr>
          <w:rFonts w:ascii="Times New Roman" w:hAnsi="Times New Roman" w:cs="Times New Roman"/>
          <w:b/>
        </w:rPr>
      </w:pPr>
    </w:p>
    <w:p w:rsidR="00C6474E" w:rsidRPr="000C684A" w:rsidRDefault="00C6474E" w:rsidP="00C6474E">
      <w:pPr>
        <w:pStyle w:val="ConsPlusNonformat"/>
        <w:jc w:val="center"/>
        <w:rPr>
          <w:b/>
        </w:rPr>
      </w:pPr>
    </w:p>
    <w:p w:rsidR="00C6474E" w:rsidRPr="00E60BC2" w:rsidRDefault="00C6474E" w:rsidP="00971402">
      <w:pPr>
        <w:pStyle w:val="ConsPlusNonformat"/>
        <w:jc w:val="center"/>
        <w:rPr>
          <w:rFonts w:ascii="Times New Roman" w:hAnsi="Times New Roman" w:cs="Times New Roman"/>
          <w:sz w:val="24"/>
          <w:szCs w:val="24"/>
        </w:rPr>
      </w:pPr>
      <w:bookmarkStart w:id="1" w:name="Par98"/>
      <w:bookmarkEnd w:id="1"/>
      <w:r w:rsidRPr="00E60BC2">
        <w:rPr>
          <w:rFonts w:ascii="Times New Roman" w:hAnsi="Times New Roman" w:cs="Times New Roman"/>
          <w:sz w:val="24"/>
          <w:szCs w:val="24"/>
        </w:rPr>
        <w:lastRenderedPageBreak/>
        <w:t>1. Общие положения</w:t>
      </w:r>
    </w:p>
    <w:p w:rsidR="00C6474E" w:rsidRPr="00F9636C" w:rsidRDefault="00C6474E" w:rsidP="006B7146">
      <w:pPr>
        <w:pStyle w:val="ConsPlusNonformat"/>
        <w:jc w:val="both"/>
        <w:rPr>
          <w:rFonts w:ascii="Times New Roman" w:hAnsi="Times New Roman" w:cs="Times New Roman"/>
          <w:sz w:val="24"/>
          <w:szCs w:val="24"/>
        </w:rPr>
      </w:pPr>
    </w:p>
    <w:p w:rsidR="00C6474E" w:rsidRPr="00F9636C" w:rsidRDefault="00C6474E" w:rsidP="006B7146">
      <w:pPr>
        <w:pStyle w:val="aa"/>
        <w:tabs>
          <w:tab w:val="left" w:pos="-3261"/>
          <w:tab w:val="left" w:pos="-709"/>
        </w:tabs>
        <w:spacing w:after="0" w:line="240" w:lineRule="auto"/>
        <w:ind w:left="0" w:right="0" w:firstLine="284"/>
        <w:jc w:val="both"/>
        <w:outlineLvl w:val="2"/>
        <w:rPr>
          <w:rFonts w:ascii="Times New Roman" w:hAnsi="Times New Roman" w:cs="Times New Roman"/>
          <w:sz w:val="24"/>
          <w:szCs w:val="24"/>
          <w:lang w:eastAsia="ru-RU"/>
        </w:rPr>
      </w:pPr>
      <w:r w:rsidRPr="00F9636C">
        <w:rPr>
          <w:rFonts w:ascii="Times New Roman" w:hAnsi="Times New Roman" w:cs="Times New Roman"/>
          <w:sz w:val="24"/>
          <w:szCs w:val="24"/>
          <w:lang w:eastAsia="ru-RU"/>
        </w:rPr>
        <w:t>1.1.Санкт-Петербург</w:t>
      </w:r>
      <w:r w:rsidR="00FF6DD8" w:rsidRPr="00F9636C">
        <w:rPr>
          <w:rFonts w:ascii="Times New Roman" w:hAnsi="Times New Roman" w:cs="Times New Roman"/>
          <w:sz w:val="24"/>
          <w:szCs w:val="24"/>
          <w:lang w:eastAsia="ru-RU"/>
        </w:rPr>
        <w:t xml:space="preserve">ское государственное бюджетное </w:t>
      </w:r>
      <w:r w:rsidRPr="00F9636C">
        <w:rPr>
          <w:rFonts w:ascii="Times New Roman" w:hAnsi="Times New Roman" w:cs="Times New Roman"/>
          <w:sz w:val="24"/>
          <w:szCs w:val="24"/>
          <w:lang w:eastAsia="ru-RU"/>
        </w:rPr>
        <w:t xml:space="preserve">учреждение </w:t>
      </w:r>
      <w:r w:rsidR="00FF6DD8" w:rsidRPr="00F9636C">
        <w:rPr>
          <w:rFonts w:ascii="Times New Roman" w:hAnsi="Times New Roman" w:cs="Times New Roman"/>
          <w:sz w:val="24"/>
          <w:szCs w:val="24"/>
          <w:lang w:eastAsia="ru-RU"/>
        </w:rPr>
        <w:t>ц</w:t>
      </w:r>
      <w:r w:rsidRPr="00F9636C">
        <w:rPr>
          <w:rFonts w:ascii="Times New Roman" w:hAnsi="Times New Roman" w:cs="Times New Roman"/>
          <w:sz w:val="24"/>
          <w:szCs w:val="24"/>
          <w:lang w:eastAsia="ru-RU"/>
        </w:rPr>
        <w:t>ентр для детей-сирот и детей, оставшихся без попечения ро</w:t>
      </w:r>
      <w:r w:rsidR="009A1B43" w:rsidRPr="00F9636C">
        <w:rPr>
          <w:rFonts w:ascii="Times New Roman" w:hAnsi="Times New Roman" w:cs="Times New Roman"/>
          <w:sz w:val="24"/>
          <w:szCs w:val="24"/>
          <w:lang w:eastAsia="ru-RU"/>
        </w:rPr>
        <w:t>дителей</w:t>
      </w:r>
      <w:r w:rsidR="00FF6DD8" w:rsidRPr="00F9636C">
        <w:rPr>
          <w:rFonts w:ascii="Times New Roman" w:hAnsi="Times New Roman" w:cs="Times New Roman"/>
          <w:sz w:val="24"/>
          <w:szCs w:val="24"/>
          <w:lang w:eastAsia="ru-RU"/>
        </w:rPr>
        <w:t xml:space="preserve"> «Центр содействия семейному воспитанию № 6</w:t>
      </w:r>
      <w:r w:rsidR="009A1B43" w:rsidRPr="00F9636C">
        <w:rPr>
          <w:rFonts w:ascii="Times New Roman" w:hAnsi="Times New Roman" w:cs="Times New Roman"/>
          <w:sz w:val="24"/>
          <w:szCs w:val="24"/>
          <w:lang w:eastAsia="ru-RU"/>
        </w:rPr>
        <w:t>», с</w:t>
      </w:r>
      <w:r w:rsidRPr="00F9636C">
        <w:rPr>
          <w:rFonts w:ascii="Times New Roman" w:hAnsi="Times New Roman" w:cs="Times New Roman"/>
          <w:sz w:val="24"/>
          <w:szCs w:val="24"/>
          <w:lang w:eastAsia="ru-RU"/>
        </w:rPr>
        <w:t xml:space="preserve">окращенное наименование: </w:t>
      </w:r>
      <w:r w:rsidR="00F9636C" w:rsidRPr="00F9636C">
        <w:rPr>
          <w:rFonts w:ascii="Times New Roman" w:hAnsi="Times New Roman" w:cs="Times New Roman"/>
          <w:sz w:val="24"/>
          <w:szCs w:val="24"/>
        </w:rPr>
        <w:t>СПб ГБУ «Центр содействия семейному воспитанию № 6»</w:t>
      </w:r>
      <w:r w:rsidRPr="00F9636C">
        <w:rPr>
          <w:rFonts w:ascii="Times New Roman" w:hAnsi="Times New Roman" w:cs="Times New Roman"/>
          <w:sz w:val="24"/>
          <w:szCs w:val="24"/>
          <w:lang w:eastAsia="ru-RU"/>
        </w:rPr>
        <w:t>, в дальнейш</w:t>
      </w:r>
      <w:r w:rsidR="00F9636C">
        <w:rPr>
          <w:rFonts w:ascii="Times New Roman" w:hAnsi="Times New Roman" w:cs="Times New Roman"/>
          <w:sz w:val="24"/>
          <w:szCs w:val="24"/>
          <w:lang w:eastAsia="ru-RU"/>
        </w:rPr>
        <w:t>ем именуемое «</w:t>
      </w:r>
      <w:r w:rsidRPr="00F9636C">
        <w:rPr>
          <w:rFonts w:ascii="Times New Roman" w:hAnsi="Times New Roman" w:cs="Times New Roman"/>
          <w:sz w:val="24"/>
          <w:szCs w:val="24"/>
          <w:lang w:eastAsia="ru-RU"/>
        </w:rPr>
        <w:t>Учреждение</w:t>
      </w:r>
      <w:r w:rsidR="00F9636C">
        <w:rPr>
          <w:rFonts w:ascii="Times New Roman" w:hAnsi="Times New Roman" w:cs="Times New Roman"/>
          <w:sz w:val="24"/>
          <w:szCs w:val="24"/>
          <w:lang w:eastAsia="ru-RU"/>
        </w:rPr>
        <w:t>»</w:t>
      </w:r>
      <w:r w:rsidRPr="00F9636C">
        <w:rPr>
          <w:rFonts w:ascii="Times New Roman" w:hAnsi="Times New Roman" w:cs="Times New Roman"/>
          <w:sz w:val="24"/>
          <w:szCs w:val="24"/>
          <w:lang w:eastAsia="ru-RU"/>
        </w:rPr>
        <w:t xml:space="preserve"> создано  на основании приказа Ленгороно от 09.06.1976 № 298 «Об открытии детского дома № 1 для умственно отсталых детей (для детей с нарушением интеллекта)» и приказа  РОНО от 30.06.1976 №44.</w:t>
      </w:r>
    </w:p>
    <w:p w:rsidR="00C6474E" w:rsidRPr="00F9636C" w:rsidRDefault="00C6474E"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eastAsia="Times New Roman" w:hAnsi="Times New Roman" w:cs="Times New Roman"/>
          <w:sz w:val="24"/>
          <w:szCs w:val="24"/>
          <w:lang w:eastAsia="ru-RU"/>
        </w:rPr>
        <w:t xml:space="preserve"> Наимено</w:t>
      </w:r>
      <w:r w:rsidR="006E53F7" w:rsidRPr="00F9636C">
        <w:rPr>
          <w:rFonts w:ascii="Times New Roman" w:eastAsia="Times New Roman" w:hAnsi="Times New Roman" w:cs="Times New Roman"/>
          <w:sz w:val="24"/>
          <w:szCs w:val="24"/>
          <w:lang w:eastAsia="ru-RU"/>
        </w:rPr>
        <w:t xml:space="preserve">вание Учреждения при создании: </w:t>
      </w:r>
      <w:r w:rsidRPr="00F9636C">
        <w:rPr>
          <w:rFonts w:ascii="Times New Roman" w:eastAsia="Times New Roman" w:hAnsi="Times New Roman" w:cs="Times New Roman"/>
          <w:sz w:val="24"/>
          <w:szCs w:val="24"/>
          <w:lang w:eastAsia="ru-RU"/>
        </w:rPr>
        <w:t>Детский дом № 1 для умственно отсталых детей (для</w:t>
      </w:r>
      <w:r w:rsidR="006E53F7" w:rsidRPr="00F9636C">
        <w:rPr>
          <w:rFonts w:ascii="Times New Roman" w:eastAsia="Times New Roman" w:hAnsi="Times New Roman" w:cs="Times New Roman"/>
          <w:sz w:val="24"/>
          <w:szCs w:val="24"/>
          <w:lang w:eastAsia="ru-RU"/>
        </w:rPr>
        <w:t xml:space="preserve"> детей с нарушением интеллекта)</w:t>
      </w:r>
      <w:r w:rsidRPr="00F9636C">
        <w:rPr>
          <w:rFonts w:ascii="Times New Roman" w:eastAsia="Times New Roman" w:hAnsi="Times New Roman" w:cs="Times New Roman"/>
          <w:sz w:val="24"/>
          <w:szCs w:val="24"/>
          <w:lang w:eastAsia="ru-RU"/>
        </w:rPr>
        <w:t>.</w:t>
      </w:r>
    </w:p>
    <w:p w:rsidR="00C6474E" w:rsidRPr="00F9636C" w:rsidRDefault="00D8460E"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eastAsia="Times New Roman" w:hAnsi="Times New Roman" w:cs="Times New Roman"/>
          <w:sz w:val="24"/>
          <w:szCs w:val="24"/>
          <w:lang w:eastAsia="ru-RU"/>
        </w:rPr>
        <w:t>На основании</w:t>
      </w:r>
      <w:r w:rsidR="00C6474E" w:rsidRPr="00F9636C">
        <w:rPr>
          <w:rFonts w:ascii="Times New Roman" w:eastAsia="Times New Roman" w:hAnsi="Times New Roman" w:cs="Times New Roman"/>
          <w:sz w:val="24"/>
          <w:szCs w:val="24"/>
          <w:lang w:eastAsia="ru-RU"/>
        </w:rPr>
        <w:t xml:space="preserve"> приказ</w:t>
      </w:r>
      <w:r w:rsidRPr="00F9636C">
        <w:rPr>
          <w:rFonts w:ascii="Times New Roman" w:eastAsia="Times New Roman" w:hAnsi="Times New Roman" w:cs="Times New Roman"/>
          <w:sz w:val="24"/>
          <w:szCs w:val="24"/>
          <w:lang w:eastAsia="ru-RU"/>
        </w:rPr>
        <w:t>а</w:t>
      </w:r>
      <w:r w:rsidR="00C6474E" w:rsidRPr="00F9636C">
        <w:rPr>
          <w:rFonts w:ascii="Times New Roman" w:eastAsia="Times New Roman" w:hAnsi="Times New Roman" w:cs="Times New Roman"/>
          <w:sz w:val="24"/>
          <w:szCs w:val="24"/>
          <w:lang w:eastAsia="ru-RU"/>
        </w:rPr>
        <w:t xml:space="preserve"> Комитета по образованию мэрии Санкт-Петербургаот 21.07.1993 и приказ</w:t>
      </w:r>
      <w:r w:rsidR="00CE69FD" w:rsidRPr="00F9636C">
        <w:rPr>
          <w:rFonts w:ascii="Times New Roman" w:eastAsia="Times New Roman" w:hAnsi="Times New Roman" w:cs="Times New Roman"/>
          <w:sz w:val="24"/>
          <w:szCs w:val="24"/>
          <w:lang w:eastAsia="ru-RU"/>
        </w:rPr>
        <w:t>ом</w:t>
      </w:r>
      <w:r w:rsidR="00C6474E" w:rsidRPr="00F9636C">
        <w:rPr>
          <w:rFonts w:ascii="Times New Roman" w:eastAsia="Times New Roman" w:hAnsi="Times New Roman" w:cs="Times New Roman"/>
          <w:sz w:val="24"/>
          <w:szCs w:val="24"/>
          <w:lang w:eastAsia="ru-RU"/>
        </w:rPr>
        <w:t xml:space="preserve"> РУНО от 30.08.1993 № 45</w:t>
      </w:r>
      <w:r w:rsidR="0085589C" w:rsidRPr="00F9636C">
        <w:rPr>
          <w:rFonts w:ascii="Times New Roman" w:eastAsia="Times New Roman" w:hAnsi="Times New Roman" w:cs="Times New Roman"/>
          <w:sz w:val="24"/>
          <w:szCs w:val="24"/>
          <w:lang w:eastAsia="ru-RU"/>
        </w:rPr>
        <w:t xml:space="preserve"> Учреждение переименовано в «</w:t>
      </w:r>
      <w:r w:rsidR="00C6474E" w:rsidRPr="00F9636C">
        <w:rPr>
          <w:rFonts w:ascii="Times New Roman" w:eastAsia="Times New Roman" w:hAnsi="Times New Roman" w:cs="Times New Roman"/>
          <w:sz w:val="24"/>
          <w:szCs w:val="24"/>
          <w:lang w:eastAsia="ru-RU"/>
        </w:rPr>
        <w:t>Школьно-дошкольный детский дом № 1 коррекционного типа для детей-сирот и детей, оставшихся без попечения родителей</w:t>
      </w:r>
      <w:r w:rsidR="0085589C" w:rsidRPr="00F9636C">
        <w:rPr>
          <w:rFonts w:ascii="Times New Roman" w:eastAsia="Times New Roman" w:hAnsi="Times New Roman" w:cs="Times New Roman"/>
          <w:sz w:val="24"/>
          <w:szCs w:val="24"/>
          <w:lang w:eastAsia="ru-RU"/>
        </w:rPr>
        <w:t>»</w:t>
      </w:r>
      <w:r w:rsidR="00C6474E" w:rsidRPr="00F9636C">
        <w:rPr>
          <w:rFonts w:ascii="Times New Roman" w:eastAsia="Times New Roman" w:hAnsi="Times New Roman" w:cs="Times New Roman"/>
          <w:sz w:val="24"/>
          <w:szCs w:val="24"/>
          <w:lang w:eastAsia="ru-RU"/>
        </w:rPr>
        <w:t xml:space="preserve">. </w:t>
      </w:r>
    </w:p>
    <w:p w:rsidR="00D8460E" w:rsidRPr="00F9636C" w:rsidRDefault="00442C72"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w:t>
      </w:r>
      <w:r w:rsidR="00525F81" w:rsidRPr="00F9636C">
        <w:rPr>
          <w:rFonts w:ascii="Times New Roman" w:eastAsia="Times New Roman" w:hAnsi="Times New Roman" w:cs="Times New Roman"/>
          <w:sz w:val="24"/>
          <w:szCs w:val="24"/>
          <w:lang w:eastAsia="ru-RU"/>
        </w:rPr>
        <w:t>Комитета по образованию администрации Санкт-Петербурга от 18.03.1998  № 167 «Школьно-дошкольный детский дом № 1 коррекционного типа для детей-сирот и детей, оставшихся без попечения родителей» переименован в Государственное  специальное (коррекционное) образовательное учреждение для обучающихся, воспитанников  с отклонениями в развитии, детей-сирот и детей, оставшихся без попечения родителей, школьно-дошкольного (смешанного типа) детский дом № 1 Кировского района</w:t>
      </w:r>
      <w:r w:rsidR="009E05B0" w:rsidRPr="00F9636C">
        <w:rPr>
          <w:rFonts w:ascii="Times New Roman" w:eastAsia="Times New Roman" w:hAnsi="Times New Roman" w:cs="Times New Roman"/>
          <w:sz w:val="24"/>
          <w:szCs w:val="24"/>
          <w:lang w:eastAsia="ru-RU"/>
        </w:rPr>
        <w:t xml:space="preserve"> и утвержден у</w:t>
      </w:r>
      <w:r w:rsidR="00C6474E" w:rsidRPr="00F9636C">
        <w:rPr>
          <w:rFonts w:ascii="Times New Roman" w:eastAsia="Times New Roman" w:hAnsi="Times New Roman" w:cs="Times New Roman"/>
          <w:sz w:val="24"/>
          <w:szCs w:val="24"/>
          <w:lang w:eastAsia="ru-RU"/>
        </w:rPr>
        <w:t>став зарегистрирован</w:t>
      </w:r>
      <w:r w:rsidR="009E05B0" w:rsidRPr="00F9636C">
        <w:rPr>
          <w:rFonts w:ascii="Times New Roman" w:eastAsia="Times New Roman" w:hAnsi="Times New Roman" w:cs="Times New Roman"/>
          <w:sz w:val="24"/>
          <w:szCs w:val="24"/>
          <w:lang w:eastAsia="ru-RU"/>
        </w:rPr>
        <w:t>ный</w:t>
      </w:r>
      <w:r w:rsidR="00C6474E" w:rsidRPr="00F9636C">
        <w:rPr>
          <w:rFonts w:ascii="Times New Roman" w:eastAsia="Times New Roman" w:hAnsi="Times New Roman" w:cs="Times New Roman"/>
          <w:sz w:val="24"/>
          <w:szCs w:val="24"/>
          <w:lang w:eastAsia="ru-RU"/>
        </w:rPr>
        <w:t xml:space="preserve"> решением Регистрационной п</w:t>
      </w:r>
      <w:r w:rsidR="00CE69FD" w:rsidRPr="00F9636C">
        <w:rPr>
          <w:rFonts w:ascii="Times New Roman" w:eastAsia="Times New Roman" w:hAnsi="Times New Roman" w:cs="Times New Roman"/>
          <w:sz w:val="24"/>
          <w:szCs w:val="24"/>
          <w:lang w:eastAsia="ru-RU"/>
        </w:rPr>
        <w:t>а</w:t>
      </w:r>
      <w:r w:rsidR="00C6474E" w:rsidRPr="00F9636C">
        <w:rPr>
          <w:rFonts w:ascii="Times New Roman" w:eastAsia="Times New Roman" w:hAnsi="Times New Roman" w:cs="Times New Roman"/>
          <w:sz w:val="24"/>
          <w:szCs w:val="24"/>
          <w:lang w:eastAsia="ru-RU"/>
        </w:rPr>
        <w:t>латы Санкт-Петербурга от 10.04.1998 № 102921.</w:t>
      </w:r>
    </w:p>
    <w:p w:rsidR="00F34E91" w:rsidRPr="00F9636C" w:rsidRDefault="00442C72"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w:t>
      </w:r>
      <w:r w:rsidR="00C6474E" w:rsidRPr="00F9636C">
        <w:rPr>
          <w:rFonts w:ascii="Times New Roman" w:hAnsi="Times New Roman" w:cs="Times New Roman"/>
          <w:sz w:val="24"/>
          <w:szCs w:val="24"/>
          <w:lang w:eastAsia="ru-RU"/>
        </w:rPr>
        <w:t xml:space="preserve"> Комитета по образованию Санкт-Петербурга от 16.12</w:t>
      </w:r>
      <w:r w:rsidR="00D730AB" w:rsidRPr="00F9636C">
        <w:rPr>
          <w:rFonts w:ascii="Times New Roman" w:hAnsi="Times New Roman" w:cs="Times New Roman"/>
          <w:sz w:val="24"/>
          <w:szCs w:val="24"/>
          <w:lang w:eastAsia="ru-RU"/>
        </w:rPr>
        <w:t>.2002</w:t>
      </w:r>
      <w:r w:rsidR="00C6474E" w:rsidRPr="00F9636C">
        <w:rPr>
          <w:rFonts w:ascii="Times New Roman" w:hAnsi="Times New Roman" w:cs="Times New Roman"/>
          <w:sz w:val="24"/>
          <w:szCs w:val="24"/>
          <w:lang w:eastAsia="ru-RU"/>
        </w:rPr>
        <w:t>№ 1611 Государственное специальное (коррекционное) образовательное учреждение для обучающихся, воспитанников с отклонениями в развитии, детей-сирот и детей, оставшихся без попечения родителей, школьно-дошкольный (смешанного типа) детский дом № 1 Кировского района переименован</w:t>
      </w:r>
      <w:r w:rsidR="00872FE2" w:rsidRPr="00F9636C">
        <w:rPr>
          <w:rFonts w:ascii="Times New Roman" w:hAnsi="Times New Roman" w:cs="Times New Roman"/>
          <w:sz w:val="24"/>
          <w:szCs w:val="24"/>
          <w:lang w:eastAsia="ru-RU"/>
        </w:rPr>
        <w:t>о</w:t>
      </w:r>
      <w:r w:rsidR="00C6474E" w:rsidRPr="00F9636C">
        <w:rPr>
          <w:rFonts w:ascii="Times New Roman" w:hAnsi="Times New Roman" w:cs="Times New Roman"/>
          <w:sz w:val="24"/>
          <w:szCs w:val="24"/>
          <w:lang w:eastAsia="ru-RU"/>
        </w:rPr>
        <w:t xml:space="preserve"> в Государственное образовательное учреждение для детей-сирот и детей, оставшихся без попечения родителей, специальный (коррекционный) детский дом № 1 для детей с отклонениями вразвитии Кировского административного района Санкт-Петербурга</w:t>
      </w:r>
      <w:r w:rsidR="00D8460E" w:rsidRPr="00F9636C">
        <w:rPr>
          <w:rFonts w:ascii="Times New Roman" w:hAnsi="Times New Roman" w:cs="Times New Roman"/>
          <w:sz w:val="24"/>
          <w:szCs w:val="24"/>
          <w:lang w:eastAsia="ru-RU"/>
        </w:rPr>
        <w:t xml:space="preserve"> и утвержден устав в новой редакции, </w:t>
      </w:r>
      <w:r w:rsidR="00C6474E" w:rsidRPr="00F9636C">
        <w:rPr>
          <w:rFonts w:ascii="Times New Roman" w:hAnsi="Times New Roman" w:cs="Times New Roman"/>
          <w:sz w:val="24"/>
          <w:szCs w:val="24"/>
          <w:lang w:eastAsia="ru-RU"/>
        </w:rPr>
        <w:t>зарегистрирован</w:t>
      </w:r>
      <w:r w:rsidR="00D8460E" w:rsidRPr="00F9636C">
        <w:rPr>
          <w:rFonts w:ascii="Times New Roman" w:hAnsi="Times New Roman" w:cs="Times New Roman"/>
          <w:sz w:val="24"/>
          <w:szCs w:val="24"/>
          <w:lang w:eastAsia="ru-RU"/>
        </w:rPr>
        <w:t>ный Инспекцией Министерства Российской Федерации по налогам и сборам</w:t>
      </w:r>
      <w:r w:rsidR="00C6474E" w:rsidRPr="00F9636C">
        <w:rPr>
          <w:rFonts w:ascii="Times New Roman" w:hAnsi="Times New Roman" w:cs="Times New Roman"/>
          <w:sz w:val="24"/>
          <w:szCs w:val="24"/>
          <w:lang w:eastAsia="ru-RU"/>
        </w:rPr>
        <w:t>по Кировскому району Санкт-Петербурга 24.12.2002</w:t>
      </w:r>
      <w:r w:rsidR="00D8460E" w:rsidRPr="00F9636C">
        <w:rPr>
          <w:rFonts w:ascii="Times New Roman" w:hAnsi="Times New Roman" w:cs="Times New Roman"/>
          <w:sz w:val="24"/>
          <w:szCs w:val="24"/>
          <w:lang w:eastAsia="ru-RU"/>
        </w:rPr>
        <w:t xml:space="preserve"> за государственным регистрационным номером </w:t>
      </w:r>
      <w:r w:rsidR="00C6474E" w:rsidRPr="00F9636C">
        <w:rPr>
          <w:rFonts w:ascii="Times New Roman" w:hAnsi="Times New Roman" w:cs="Times New Roman"/>
          <w:sz w:val="24"/>
          <w:szCs w:val="24"/>
          <w:lang w:eastAsia="ru-RU"/>
        </w:rPr>
        <w:t xml:space="preserve"> 20278027678815.</w:t>
      </w:r>
    </w:p>
    <w:p w:rsidR="00F34E91" w:rsidRPr="00F9636C" w:rsidRDefault="00807250" w:rsidP="006B7146">
      <w:pPr>
        <w:tabs>
          <w:tab w:val="left" w:pos="709"/>
          <w:tab w:val="left" w:pos="851"/>
        </w:tabs>
        <w:spacing w:after="0" w:line="240" w:lineRule="auto"/>
        <w:ind w:firstLine="284"/>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Распоряжением</w:t>
      </w:r>
      <w:r w:rsidR="00F34E91" w:rsidRPr="00F9636C">
        <w:rPr>
          <w:rFonts w:ascii="Times New Roman" w:hAnsi="Times New Roman" w:cs="Times New Roman"/>
          <w:sz w:val="24"/>
          <w:szCs w:val="24"/>
          <w:lang w:eastAsia="ru-RU"/>
        </w:rPr>
        <w:t xml:space="preserve"> Комитета по образованию от 19.02.2009 № 271-р Государственное образовательное учреждение для детей-сирот и детей, оставшихся без попечения родителей, специальный (коррекционный) детский дом № 1 для детей с отклонениями в развитии Кировского административного района Санкт-Петербурга переименован</w:t>
      </w:r>
      <w:r w:rsidR="00872FE2" w:rsidRPr="00F9636C">
        <w:rPr>
          <w:rFonts w:ascii="Times New Roman" w:hAnsi="Times New Roman" w:cs="Times New Roman"/>
          <w:sz w:val="24"/>
          <w:szCs w:val="24"/>
          <w:lang w:eastAsia="ru-RU"/>
        </w:rPr>
        <w:t>о</w:t>
      </w:r>
      <w:r w:rsidR="00F34E91" w:rsidRPr="00F9636C">
        <w:rPr>
          <w:rFonts w:ascii="Times New Roman" w:hAnsi="Times New Roman" w:cs="Times New Roman"/>
          <w:sz w:val="24"/>
          <w:szCs w:val="24"/>
          <w:lang w:eastAsia="ru-RU"/>
        </w:rPr>
        <w:t xml:space="preserve"> в Государственное образовательное учреждение для детей-сирот и детей, оставшихся без попечения родителей, специальный (коррекционный) детский дом № 1 для детей с ограниченными возможностями здоровья Кировского района Санкт-Петербурга</w:t>
      </w:r>
      <w:r w:rsidR="00D8460E" w:rsidRPr="00F9636C">
        <w:rPr>
          <w:rFonts w:ascii="Times New Roman" w:hAnsi="Times New Roman" w:cs="Times New Roman"/>
          <w:sz w:val="24"/>
          <w:szCs w:val="24"/>
          <w:lang w:eastAsia="ru-RU"/>
        </w:rPr>
        <w:t xml:space="preserve"> и утвержден устав в новой редакции, зарегистрированный Межрайонной Инспекцией Федеральной налоговой службы № 15 по Санкт-Петербург</w:t>
      </w:r>
      <w:r w:rsidR="005B0F63" w:rsidRPr="00F9636C">
        <w:rPr>
          <w:rFonts w:ascii="Times New Roman" w:hAnsi="Times New Roman" w:cs="Times New Roman"/>
          <w:sz w:val="24"/>
          <w:szCs w:val="24"/>
          <w:lang w:eastAsia="ru-RU"/>
        </w:rPr>
        <w:t>у</w:t>
      </w:r>
      <w:r w:rsidR="00F34E91" w:rsidRPr="00F9636C">
        <w:rPr>
          <w:rFonts w:ascii="Times New Roman" w:hAnsi="Times New Roman" w:cs="Times New Roman"/>
          <w:sz w:val="24"/>
          <w:szCs w:val="24"/>
          <w:lang w:eastAsia="ru-RU"/>
        </w:rPr>
        <w:t>05.03.2009</w:t>
      </w:r>
      <w:r w:rsidR="00D8460E" w:rsidRPr="00F9636C">
        <w:rPr>
          <w:rFonts w:ascii="Times New Roman" w:hAnsi="Times New Roman" w:cs="Times New Roman"/>
          <w:sz w:val="24"/>
          <w:szCs w:val="24"/>
          <w:lang w:eastAsia="ru-RU"/>
        </w:rPr>
        <w:t xml:space="preserve"> за государственным регистрационным номером  </w:t>
      </w:r>
      <w:r w:rsidR="00F34E91" w:rsidRPr="00F9636C">
        <w:rPr>
          <w:rFonts w:ascii="Times New Roman" w:hAnsi="Times New Roman" w:cs="Times New Roman"/>
          <w:sz w:val="24"/>
          <w:szCs w:val="24"/>
          <w:lang w:eastAsia="ru-RU"/>
        </w:rPr>
        <w:t>6097847242641.</w:t>
      </w:r>
    </w:p>
    <w:p w:rsidR="00F34E91" w:rsidRPr="00F9636C" w:rsidRDefault="00807250" w:rsidP="006B7146">
      <w:pPr>
        <w:pStyle w:val="aa"/>
        <w:tabs>
          <w:tab w:val="left" w:pos="709"/>
          <w:tab w:val="left" w:pos="851"/>
        </w:tabs>
        <w:spacing w:after="0" w:line="240" w:lineRule="atLeast"/>
        <w:ind w:left="0" w:right="0" w:firstLine="284"/>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Распоряжением</w:t>
      </w:r>
      <w:r w:rsidR="00F34E91" w:rsidRPr="00F9636C">
        <w:rPr>
          <w:rFonts w:ascii="Times New Roman" w:hAnsi="Times New Roman" w:cs="Times New Roman"/>
          <w:sz w:val="24"/>
          <w:szCs w:val="24"/>
          <w:lang w:eastAsia="ru-RU"/>
        </w:rPr>
        <w:t xml:space="preserve">Комитета по образованию от 15.11.2010 № 1933-р </w:t>
      </w:r>
      <w:r w:rsidR="00D8460E" w:rsidRPr="00F9636C">
        <w:rPr>
          <w:rFonts w:ascii="Times New Roman" w:hAnsi="Times New Roman" w:cs="Times New Roman"/>
          <w:sz w:val="24"/>
          <w:szCs w:val="24"/>
          <w:lang w:eastAsia="ru-RU"/>
        </w:rPr>
        <w:t xml:space="preserve">утверждены изменения и дополнения в </w:t>
      </w:r>
      <w:r>
        <w:rPr>
          <w:rFonts w:ascii="Times New Roman" w:hAnsi="Times New Roman" w:cs="Times New Roman"/>
          <w:sz w:val="24"/>
          <w:szCs w:val="24"/>
          <w:lang w:eastAsia="ru-RU"/>
        </w:rPr>
        <w:t>у</w:t>
      </w:r>
      <w:r w:rsidR="00F34E91" w:rsidRPr="00F9636C">
        <w:rPr>
          <w:rFonts w:ascii="Times New Roman" w:hAnsi="Times New Roman" w:cs="Times New Roman"/>
          <w:sz w:val="24"/>
          <w:szCs w:val="24"/>
          <w:lang w:eastAsia="ru-RU"/>
        </w:rPr>
        <w:t>став Государственного образовательного учреждения для детей-сирот и детей, оставшихся без попечения родителей, специального (коррекционного) детского дома № 1 для детей с ограниченными возможностями здоровья Кировского района Санкт-Петербурга</w:t>
      </w:r>
      <w:r w:rsidR="005B0F63" w:rsidRPr="00F9636C">
        <w:rPr>
          <w:rFonts w:ascii="Times New Roman" w:hAnsi="Times New Roman" w:cs="Times New Roman"/>
          <w:sz w:val="24"/>
          <w:szCs w:val="24"/>
          <w:lang w:eastAsia="ru-RU"/>
        </w:rPr>
        <w:t>,</w:t>
      </w:r>
      <w:r w:rsidR="00AF54C7" w:rsidRPr="00F9636C">
        <w:rPr>
          <w:rFonts w:ascii="Times New Roman" w:hAnsi="Times New Roman" w:cs="Times New Roman"/>
          <w:sz w:val="24"/>
          <w:szCs w:val="24"/>
          <w:lang w:eastAsia="ru-RU"/>
        </w:rPr>
        <w:t>зарегистрирован</w:t>
      </w:r>
      <w:r w:rsidR="005B0F63" w:rsidRPr="00F9636C">
        <w:rPr>
          <w:rFonts w:ascii="Times New Roman" w:hAnsi="Times New Roman" w:cs="Times New Roman"/>
          <w:sz w:val="24"/>
          <w:szCs w:val="24"/>
          <w:lang w:eastAsia="ru-RU"/>
        </w:rPr>
        <w:t>н</w:t>
      </w:r>
      <w:r w:rsidR="004522DE" w:rsidRPr="00F9636C">
        <w:rPr>
          <w:rFonts w:ascii="Times New Roman" w:hAnsi="Times New Roman" w:cs="Times New Roman"/>
          <w:sz w:val="24"/>
          <w:szCs w:val="24"/>
          <w:lang w:eastAsia="ru-RU"/>
        </w:rPr>
        <w:t>ы</w:t>
      </w:r>
      <w:r w:rsidR="005B0F63" w:rsidRPr="00F9636C">
        <w:rPr>
          <w:rFonts w:ascii="Times New Roman" w:hAnsi="Times New Roman" w:cs="Times New Roman"/>
          <w:sz w:val="24"/>
          <w:szCs w:val="24"/>
          <w:lang w:eastAsia="ru-RU"/>
        </w:rPr>
        <w:t>еМежрайонной Инспекцией Федеральной налоговой службы № 15 по Санкт-Петербургу 03.12.2010 за государственным регистрационным номером  2109847365770</w:t>
      </w:r>
      <w:r w:rsidR="00AF54C7" w:rsidRPr="00F9636C">
        <w:rPr>
          <w:rFonts w:ascii="Times New Roman" w:hAnsi="Times New Roman" w:cs="Times New Roman"/>
          <w:sz w:val="24"/>
          <w:szCs w:val="24"/>
          <w:lang w:eastAsia="ru-RU"/>
        </w:rPr>
        <w:t>.</w:t>
      </w:r>
    </w:p>
    <w:p w:rsidR="00C6474E" w:rsidRPr="00F9636C" w:rsidRDefault="00807250"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Распоряжением</w:t>
      </w:r>
      <w:r w:rsidR="00C6474E" w:rsidRPr="00F9636C">
        <w:rPr>
          <w:rFonts w:ascii="Times New Roman" w:eastAsia="Times New Roman" w:hAnsi="Times New Roman" w:cs="Times New Roman"/>
          <w:sz w:val="24"/>
          <w:szCs w:val="24"/>
          <w:lang w:eastAsia="ru-RU"/>
        </w:rPr>
        <w:t xml:space="preserve">Комитета по образованию от 30.09.2011 № 1952-р Государственное образовательное учреждение для детей-сирот и детей, оставшихся без попечения родителей, специальный (коррекционный) детский дом № 1 для детей с </w:t>
      </w:r>
      <w:r w:rsidR="00F34E91" w:rsidRPr="00F9636C">
        <w:rPr>
          <w:rFonts w:ascii="Times New Roman" w:hAnsi="Times New Roman" w:cs="Times New Roman"/>
          <w:sz w:val="24"/>
          <w:szCs w:val="24"/>
          <w:lang w:eastAsia="ru-RU"/>
        </w:rPr>
        <w:t xml:space="preserve">ограниченными возможностями </w:t>
      </w:r>
      <w:r w:rsidR="00F34E91" w:rsidRPr="00F9636C">
        <w:rPr>
          <w:rFonts w:ascii="Times New Roman" w:hAnsi="Times New Roman" w:cs="Times New Roman"/>
          <w:sz w:val="24"/>
          <w:szCs w:val="24"/>
          <w:lang w:eastAsia="ru-RU"/>
        </w:rPr>
        <w:lastRenderedPageBreak/>
        <w:t>здоровья</w:t>
      </w:r>
      <w:r w:rsidR="00F34E91" w:rsidRPr="00F9636C">
        <w:rPr>
          <w:rFonts w:ascii="Times New Roman" w:eastAsia="Times New Roman" w:hAnsi="Times New Roman" w:cs="Times New Roman"/>
          <w:sz w:val="24"/>
          <w:szCs w:val="24"/>
          <w:lang w:eastAsia="ru-RU"/>
        </w:rPr>
        <w:t xml:space="preserve"> Кировского района Санкт-Петербурга</w:t>
      </w:r>
      <w:r w:rsidR="00C6474E" w:rsidRPr="00F9636C">
        <w:rPr>
          <w:rFonts w:ascii="Times New Roman" w:eastAsia="Times New Roman" w:hAnsi="Times New Roman" w:cs="Times New Roman"/>
          <w:sz w:val="24"/>
          <w:szCs w:val="24"/>
          <w:lang w:eastAsia="ru-RU"/>
        </w:rPr>
        <w:t>переименовано в Государственное бюджетное образовательное учреждение для детей-сирот и детей, оставшихся без попечения родителей, специальный (коррекционный) детский дом № 1 для детей с ограниченными возможностями здоровья Кировского района Санкт-Петербурга</w:t>
      </w:r>
      <w:r w:rsidR="005B0F63" w:rsidRPr="00F9636C">
        <w:rPr>
          <w:rFonts w:ascii="Times New Roman" w:hAnsi="Times New Roman" w:cs="Times New Roman"/>
          <w:sz w:val="24"/>
          <w:szCs w:val="24"/>
          <w:lang w:eastAsia="ru-RU"/>
        </w:rPr>
        <w:t>и утвержден устав в новой редакции, зарегистрированный Межрайонной Инспекцией Федеральной налоговой службы № 15 по Санкт-Петербургу</w:t>
      </w:r>
      <w:r w:rsidR="00CE18DD" w:rsidRPr="00F9636C">
        <w:rPr>
          <w:rFonts w:ascii="Times New Roman" w:eastAsia="Times New Roman" w:hAnsi="Times New Roman" w:cs="Times New Roman"/>
          <w:sz w:val="24"/>
          <w:szCs w:val="24"/>
          <w:lang w:eastAsia="ru-RU"/>
        </w:rPr>
        <w:t xml:space="preserve"> 21.11.2011 </w:t>
      </w:r>
      <w:r w:rsidR="005B0F63" w:rsidRPr="00F9636C">
        <w:rPr>
          <w:rFonts w:ascii="Times New Roman" w:hAnsi="Times New Roman" w:cs="Times New Roman"/>
          <w:sz w:val="24"/>
          <w:szCs w:val="24"/>
          <w:lang w:eastAsia="ru-RU"/>
        </w:rPr>
        <w:t xml:space="preserve">за государственным регистрационным номером </w:t>
      </w:r>
      <w:r w:rsidR="00C6474E" w:rsidRPr="00F9636C">
        <w:rPr>
          <w:rFonts w:ascii="Times New Roman" w:eastAsia="Times New Roman" w:hAnsi="Times New Roman" w:cs="Times New Roman"/>
          <w:sz w:val="24"/>
          <w:szCs w:val="24"/>
          <w:lang w:eastAsia="ru-RU"/>
        </w:rPr>
        <w:t>8117847385890.</w:t>
      </w:r>
    </w:p>
    <w:p w:rsidR="00F9636C" w:rsidRDefault="009A1B43"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hAnsi="Times New Roman" w:cs="Times New Roman"/>
          <w:sz w:val="24"/>
          <w:szCs w:val="24"/>
          <w:lang w:eastAsia="ru-RU"/>
        </w:rPr>
        <w:t>На основании п</w:t>
      </w:r>
      <w:r w:rsidRPr="00F9636C">
        <w:rPr>
          <w:rFonts w:ascii="Times New Roman" w:eastAsia="Times New Roman" w:hAnsi="Times New Roman" w:cs="Times New Roman"/>
          <w:sz w:val="24"/>
          <w:szCs w:val="24"/>
          <w:lang w:eastAsia="ru-RU"/>
        </w:rPr>
        <w:t>остановления</w:t>
      </w:r>
      <w:r w:rsidR="00C6474E" w:rsidRPr="00F9636C">
        <w:rPr>
          <w:rFonts w:ascii="Times New Roman" w:eastAsia="Times New Roman" w:hAnsi="Times New Roman" w:cs="Times New Roman"/>
          <w:sz w:val="24"/>
          <w:szCs w:val="24"/>
          <w:lang w:eastAsia="ru-RU"/>
        </w:rPr>
        <w:t xml:space="preserve"> Правительства Санкт-Петербурга от 30.12.2013 № 1103 </w:t>
      </w:r>
      <w:r w:rsidR="009B31A5">
        <w:rPr>
          <w:rFonts w:ascii="Times New Roman" w:eastAsia="Times New Roman" w:hAnsi="Times New Roman" w:cs="Times New Roman"/>
          <w:sz w:val="24"/>
          <w:szCs w:val="24"/>
          <w:lang w:eastAsia="ru-RU"/>
        </w:rPr>
        <w:t xml:space="preserve">«О переименовании, изменении целей и предмета деятельности санкт-петербургских государственных бюджетных образовательных учреждений для детей-сирот и детей, оставшихся без попечения родителей» </w:t>
      </w:r>
      <w:r w:rsidR="00C6474E" w:rsidRPr="00F9636C">
        <w:rPr>
          <w:rFonts w:ascii="Times New Roman" w:eastAsia="Times New Roman" w:hAnsi="Times New Roman" w:cs="Times New Roman"/>
          <w:sz w:val="24"/>
          <w:szCs w:val="24"/>
          <w:lang w:eastAsia="ru-RU"/>
        </w:rPr>
        <w:t>Государственное бюджетное образовательное учреждение для детей-сирот и детей, оставшихся без попечения родителей, специальный (коррекционный) детский дом № 1 для детей с ограниченными возможностями здоровья Кировского района Санкт-Петербурга переименовано в Санкт-Петербургское государственное бюджетное стационарное учреждение социального обслуживания «Центр для детей-сирот и детей, оставшихся без попечения родителей, № 1 Кировского района».</w:t>
      </w:r>
    </w:p>
    <w:p w:rsidR="00F9636C" w:rsidRPr="00F9636C" w:rsidRDefault="009B31A5" w:rsidP="006B7146">
      <w:pPr>
        <w:pStyle w:val="ConsPlusNonformat"/>
        <w:ind w:firstLine="284"/>
        <w:jc w:val="both"/>
        <w:rPr>
          <w:rFonts w:ascii="Times New Roman" w:hAnsi="Times New Roman"/>
          <w:sz w:val="24"/>
          <w:szCs w:val="24"/>
        </w:rPr>
      </w:pPr>
      <w:r w:rsidRPr="00F9636C">
        <w:rPr>
          <w:rFonts w:ascii="Times New Roman" w:hAnsi="Times New Roman" w:cs="Times New Roman"/>
          <w:sz w:val="24"/>
          <w:szCs w:val="24"/>
        </w:rPr>
        <w:t xml:space="preserve">Распоряжением Комитета по управлению городским имуществом от 21.03.2014 № 365-рз </w:t>
      </w:r>
      <w:r>
        <w:rPr>
          <w:rFonts w:ascii="Times New Roman" w:hAnsi="Times New Roman" w:cs="Times New Roman"/>
          <w:sz w:val="24"/>
          <w:szCs w:val="24"/>
        </w:rPr>
        <w:t>утвержден у</w:t>
      </w:r>
      <w:r w:rsidR="00F9636C" w:rsidRPr="00F9636C">
        <w:rPr>
          <w:rFonts w:ascii="Times New Roman" w:hAnsi="Times New Roman" w:cs="Times New Roman"/>
          <w:sz w:val="24"/>
          <w:szCs w:val="24"/>
        </w:rPr>
        <w:t>став Учреждения в н</w:t>
      </w:r>
      <w:r w:rsidR="008F59E3">
        <w:rPr>
          <w:rFonts w:ascii="Times New Roman" w:hAnsi="Times New Roman" w:cs="Times New Roman"/>
          <w:sz w:val="24"/>
          <w:szCs w:val="24"/>
        </w:rPr>
        <w:t>овой редакции</w:t>
      </w:r>
      <w:r w:rsidR="00F9636C" w:rsidRPr="00F9636C">
        <w:rPr>
          <w:rFonts w:ascii="Times New Roman" w:hAnsi="Times New Roman" w:cs="Times New Roman"/>
          <w:sz w:val="24"/>
          <w:szCs w:val="24"/>
        </w:rPr>
        <w:t xml:space="preserve"> и</w:t>
      </w:r>
      <w:r w:rsidR="00F9636C" w:rsidRPr="00F9636C">
        <w:rPr>
          <w:rFonts w:ascii="Times New Roman" w:hAnsi="Times New Roman"/>
          <w:sz w:val="24"/>
          <w:szCs w:val="24"/>
        </w:rPr>
        <w:t xml:space="preserve"> зарегистрирован Межрайонной инспекцией Федеральной налоговой службы № 15 по Санкт-Петербургу 14.04.2014 за государственным регистрационным номером 6147847358972.</w:t>
      </w:r>
    </w:p>
    <w:p w:rsidR="00F9636C" w:rsidRPr="00FB4A38" w:rsidRDefault="00F9636C" w:rsidP="006B7146">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FB4A38">
        <w:rPr>
          <w:rFonts w:ascii="Times New Roman" w:hAnsi="Times New Roman"/>
          <w:sz w:val="24"/>
          <w:szCs w:val="24"/>
          <w:lang w:eastAsia="ru-RU"/>
        </w:rPr>
        <w:t>На основании постановления Правительства Санкт-Петербурга от 26.06.2015 № 555 «О передаче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из ведения администраций районов Санкт-Петербурга в ведение Комитета по социальной политике Санкт-Петербурга</w:t>
      </w:r>
      <w:r w:rsidR="00FB4A38" w:rsidRPr="00FB4A38">
        <w:rPr>
          <w:rFonts w:ascii="Times New Roman" w:hAnsi="Times New Roman"/>
          <w:sz w:val="24"/>
          <w:szCs w:val="24"/>
          <w:lang w:eastAsia="ru-RU"/>
        </w:rPr>
        <w:t>»</w:t>
      </w:r>
      <w:r w:rsidRPr="00FB4A38">
        <w:rPr>
          <w:rFonts w:ascii="Times New Roman" w:eastAsia="Times New Roman" w:hAnsi="Times New Roman"/>
          <w:sz w:val="24"/>
          <w:szCs w:val="24"/>
          <w:lang w:eastAsia="ru-RU"/>
        </w:rPr>
        <w:t xml:space="preserve"> Санкт-Петербургское государственное бюджетное стационарное учреждение социального обслуживания «Центр для детей-сирот и детей, оставших</w:t>
      </w:r>
      <w:r w:rsidR="00FB4A38" w:rsidRPr="00FB4A38">
        <w:rPr>
          <w:rFonts w:ascii="Times New Roman" w:eastAsia="Times New Roman" w:hAnsi="Times New Roman"/>
          <w:sz w:val="24"/>
          <w:szCs w:val="24"/>
          <w:lang w:eastAsia="ru-RU"/>
        </w:rPr>
        <w:t>ся без попечения родителей, № 1Кировс</w:t>
      </w:r>
      <w:r w:rsidRPr="00FB4A38">
        <w:rPr>
          <w:rFonts w:ascii="Times New Roman" w:eastAsia="Times New Roman" w:hAnsi="Times New Roman"/>
          <w:sz w:val="24"/>
          <w:szCs w:val="24"/>
          <w:lang w:eastAsia="ru-RU"/>
        </w:rPr>
        <w:t>кого района» передано из ведения администрации</w:t>
      </w:r>
      <w:r w:rsidR="00FB4A38" w:rsidRPr="00FB4A38">
        <w:rPr>
          <w:rFonts w:ascii="Times New Roman" w:eastAsia="Times New Roman" w:hAnsi="Times New Roman"/>
          <w:sz w:val="24"/>
          <w:szCs w:val="24"/>
          <w:lang w:eastAsia="ru-RU"/>
        </w:rPr>
        <w:t>Кировского</w:t>
      </w:r>
      <w:r w:rsidRPr="00FB4A38">
        <w:rPr>
          <w:rFonts w:ascii="Times New Roman" w:eastAsia="Times New Roman" w:hAnsi="Times New Roman"/>
          <w:sz w:val="24"/>
          <w:szCs w:val="24"/>
          <w:lang w:eastAsia="ru-RU"/>
        </w:rPr>
        <w:t xml:space="preserve"> района Санкт-Петербурга в ведение Комитета по социальной политике Санкт-Петербурга.</w:t>
      </w:r>
    </w:p>
    <w:p w:rsidR="00F9636C" w:rsidRPr="004719E5" w:rsidRDefault="00633B41" w:rsidP="006B7146">
      <w:pPr>
        <w:pStyle w:val="ConsPlusNonformat"/>
        <w:ind w:firstLine="284"/>
        <w:jc w:val="both"/>
        <w:rPr>
          <w:rFonts w:ascii="Times New Roman" w:hAnsi="Times New Roman"/>
          <w:sz w:val="24"/>
          <w:szCs w:val="24"/>
        </w:rPr>
      </w:pPr>
      <w:r>
        <w:rPr>
          <w:rFonts w:ascii="Times New Roman" w:hAnsi="Times New Roman" w:cs="Times New Roman"/>
          <w:sz w:val="24"/>
          <w:szCs w:val="24"/>
        </w:rPr>
        <w:t>Распоряжением</w:t>
      </w:r>
      <w:r w:rsidR="00F9636C" w:rsidRPr="004719E5">
        <w:rPr>
          <w:rFonts w:ascii="Times New Roman" w:hAnsi="Times New Roman" w:cs="Times New Roman"/>
          <w:sz w:val="24"/>
          <w:szCs w:val="24"/>
        </w:rPr>
        <w:t xml:space="preserve"> Комитета имущественных отношений Санкт-Петербурга от </w:t>
      </w:r>
      <w:r w:rsidR="004719E5" w:rsidRPr="004719E5">
        <w:rPr>
          <w:rFonts w:ascii="Times New Roman" w:hAnsi="Times New Roman" w:cs="Times New Roman"/>
          <w:sz w:val="24"/>
          <w:szCs w:val="24"/>
        </w:rPr>
        <w:t>05</w:t>
      </w:r>
      <w:r w:rsidR="00F9636C" w:rsidRPr="004719E5">
        <w:rPr>
          <w:rFonts w:ascii="Times New Roman" w:hAnsi="Times New Roman" w:cs="Times New Roman"/>
          <w:sz w:val="24"/>
          <w:szCs w:val="24"/>
        </w:rPr>
        <w:t>.11.2015 № 1</w:t>
      </w:r>
      <w:r w:rsidR="004719E5" w:rsidRPr="004719E5">
        <w:rPr>
          <w:rFonts w:ascii="Times New Roman" w:hAnsi="Times New Roman" w:cs="Times New Roman"/>
          <w:sz w:val="24"/>
          <w:szCs w:val="24"/>
        </w:rPr>
        <w:t>080</w:t>
      </w:r>
      <w:r w:rsidR="00F9636C" w:rsidRPr="004719E5">
        <w:rPr>
          <w:rFonts w:ascii="Times New Roman" w:hAnsi="Times New Roman" w:cs="Times New Roman"/>
          <w:sz w:val="24"/>
          <w:szCs w:val="24"/>
        </w:rPr>
        <w:t xml:space="preserve">-рз утверждены изменения в устав Учреждения, </w:t>
      </w:r>
      <w:r w:rsidR="00F9636C" w:rsidRPr="004719E5">
        <w:rPr>
          <w:rFonts w:ascii="Times New Roman" w:hAnsi="Times New Roman"/>
          <w:sz w:val="24"/>
          <w:szCs w:val="24"/>
        </w:rPr>
        <w:t xml:space="preserve">зарегистрированные Межрайонной инспекцией Федеральной налоговой службы № 15 по Санкт-Петербургу </w:t>
      </w:r>
      <w:r>
        <w:rPr>
          <w:rFonts w:ascii="Times New Roman" w:hAnsi="Times New Roman"/>
          <w:sz w:val="24"/>
          <w:szCs w:val="24"/>
        </w:rPr>
        <w:t xml:space="preserve">19.01.2015 </w:t>
      </w:r>
      <w:r w:rsidR="00F9636C" w:rsidRPr="004719E5">
        <w:rPr>
          <w:rFonts w:ascii="Times New Roman" w:hAnsi="Times New Roman"/>
          <w:sz w:val="24"/>
          <w:szCs w:val="24"/>
        </w:rPr>
        <w:t xml:space="preserve">за государственным регистрационным номером </w:t>
      </w:r>
      <w:r>
        <w:rPr>
          <w:rFonts w:ascii="Times New Roman" w:hAnsi="Times New Roman"/>
          <w:sz w:val="24"/>
          <w:szCs w:val="24"/>
        </w:rPr>
        <w:t>8157848959480.</w:t>
      </w:r>
    </w:p>
    <w:p w:rsidR="00F9636C" w:rsidRPr="00B61BE7" w:rsidRDefault="00F9636C" w:rsidP="006B7146">
      <w:pPr>
        <w:pStyle w:val="ConsPlusNormal"/>
        <w:ind w:firstLine="284"/>
        <w:jc w:val="both"/>
        <w:rPr>
          <w:rFonts w:ascii="Times New Roman" w:hAnsi="Times New Roman" w:cs="Times New Roman"/>
          <w:sz w:val="24"/>
          <w:szCs w:val="24"/>
        </w:rPr>
      </w:pPr>
      <w:r w:rsidRPr="00B61BE7">
        <w:rPr>
          <w:rFonts w:ascii="Times New Roman" w:hAnsi="Times New Roman" w:cs="Times New Roman"/>
          <w:sz w:val="24"/>
          <w:szCs w:val="24"/>
        </w:rPr>
        <w:t>На основании постановления Правительства Санкт-Петербурга от 25.12.2015 №1196 «</w:t>
      </w:r>
      <w:r w:rsidRPr="00B61BE7">
        <w:rPr>
          <w:rFonts w:ascii="Times New Roman" w:hAnsi="Times New Roman"/>
          <w:sz w:val="24"/>
          <w:szCs w:val="24"/>
        </w:rPr>
        <w:t xml:space="preserve">О переименовании, изменении целей и предмета деятельности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Санкт-Петербургское государственное бюджетное стационарное учреждение социального обслуживания «Центр для детей-сирот и детей, оставшихся без попечения родителей, № </w:t>
      </w:r>
      <w:r w:rsidR="00B61BE7" w:rsidRPr="00B61BE7">
        <w:rPr>
          <w:rFonts w:ascii="Times New Roman" w:hAnsi="Times New Roman"/>
          <w:sz w:val="24"/>
          <w:szCs w:val="24"/>
        </w:rPr>
        <w:t>1 Киров</w:t>
      </w:r>
      <w:r w:rsidRPr="00B61BE7">
        <w:rPr>
          <w:rFonts w:ascii="Times New Roman" w:hAnsi="Times New Roman"/>
          <w:sz w:val="24"/>
          <w:szCs w:val="24"/>
        </w:rPr>
        <w:t xml:space="preserve">ского района» переименовано в </w:t>
      </w:r>
      <w:r w:rsidRPr="00B61BE7">
        <w:rPr>
          <w:rFonts w:ascii="Times New Roman" w:hAnsi="Times New Roman" w:cs="Times New Roman"/>
          <w:sz w:val="24"/>
          <w:szCs w:val="24"/>
        </w:rPr>
        <w:t xml:space="preserve">Санкт-Петербургское государственное бюджетное учреждение </w:t>
      </w:r>
      <w:r w:rsidR="00B61BE7" w:rsidRPr="00B61BE7">
        <w:rPr>
          <w:rFonts w:ascii="Times New Roman" w:hAnsi="Times New Roman" w:cs="Times New Roman"/>
          <w:sz w:val="24"/>
          <w:szCs w:val="24"/>
        </w:rPr>
        <w:t>ц</w:t>
      </w:r>
      <w:r w:rsidRPr="00B61BE7">
        <w:rPr>
          <w:rFonts w:ascii="Times New Roman" w:hAnsi="Times New Roman" w:cs="Times New Roman"/>
          <w:sz w:val="24"/>
          <w:szCs w:val="24"/>
        </w:rPr>
        <w:t xml:space="preserve">ентр для детей-сирот и детей, оставшихся без попечения родителей «Центр содействия семейному воспитанию № </w:t>
      </w:r>
      <w:r w:rsidR="00B61BE7" w:rsidRPr="00B61BE7">
        <w:rPr>
          <w:rFonts w:ascii="Times New Roman" w:hAnsi="Times New Roman" w:cs="Times New Roman"/>
          <w:sz w:val="24"/>
          <w:szCs w:val="24"/>
        </w:rPr>
        <w:t>6</w:t>
      </w:r>
      <w:r w:rsidRPr="00B61BE7">
        <w:rPr>
          <w:rFonts w:ascii="Times New Roman" w:hAnsi="Times New Roman" w:cs="Times New Roman"/>
          <w:sz w:val="24"/>
          <w:szCs w:val="24"/>
        </w:rPr>
        <w:t>».</w:t>
      </w:r>
    </w:p>
    <w:p w:rsidR="00F9636C" w:rsidRPr="00B61BE7" w:rsidRDefault="00F9636C" w:rsidP="006B7146">
      <w:pPr>
        <w:pStyle w:val="ConsPlusNonformat"/>
        <w:ind w:firstLine="284"/>
        <w:jc w:val="both"/>
        <w:rPr>
          <w:rFonts w:ascii="Times New Roman" w:hAnsi="Times New Roman" w:cs="Times New Roman"/>
          <w:sz w:val="24"/>
          <w:szCs w:val="24"/>
        </w:rPr>
      </w:pPr>
      <w:r w:rsidRPr="00655778">
        <w:rPr>
          <w:rFonts w:ascii="Times New Roman" w:hAnsi="Times New Roman" w:cs="Times New Roman"/>
          <w:sz w:val="24"/>
          <w:szCs w:val="24"/>
        </w:rPr>
        <w:t>Распоряжением Комитета имущественных</w:t>
      </w:r>
      <w:r w:rsidR="00B2622B">
        <w:rPr>
          <w:rFonts w:ascii="Times New Roman" w:hAnsi="Times New Roman" w:cs="Times New Roman"/>
          <w:sz w:val="24"/>
          <w:szCs w:val="24"/>
        </w:rPr>
        <w:t xml:space="preserve"> отношений Санкт-Петербурга от 30.03.2016   № 557-РЗ</w:t>
      </w:r>
      <w:r w:rsidRPr="00655778">
        <w:rPr>
          <w:rFonts w:ascii="Times New Roman" w:hAnsi="Times New Roman" w:cs="Times New Roman"/>
          <w:sz w:val="24"/>
          <w:szCs w:val="24"/>
        </w:rPr>
        <w:t xml:space="preserve">  утвержд</w:t>
      </w:r>
      <w:r w:rsidR="00727710">
        <w:rPr>
          <w:rFonts w:ascii="Times New Roman" w:hAnsi="Times New Roman" w:cs="Times New Roman"/>
          <w:sz w:val="24"/>
          <w:szCs w:val="24"/>
        </w:rPr>
        <w:t>ё</w:t>
      </w:r>
      <w:r w:rsidRPr="00655778">
        <w:rPr>
          <w:rFonts w:ascii="Times New Roman" w:hAnsi="Times New Roman" w:cs="Times New Roman"/>
          <w:sz w:val="24"/>
          <w:szCs w:val="24"/>
        </w:rPr>
        <w:t>н устав Учреждения в новой редакции (далее – Устав).</w:t>
      </w:r>
    </w:p>
    <w:p w:rsidR="00FB27DF" w:rsidRPr="00F9636C" w:rsidRDefault="00C6474E" w:rsidP="006B7146">
      <w:pPr>
        <w:pStyle w:val="aa"/>
        <w:spacing w:after="0" w:line="240" w:lineRule="atLeast"/>
        <w:ind w:left="0" w:right="0" w:firstLine="284"/>
        <w:jc w:val="both"/>
        <w:rPr>
          <w:rFonts w:ascii="Times New Roman" w:hAnsi="Times New Roman" w:cs="Times New Roman"/>
          <w:sz w:val="24"/>
          <w:szCs w:val="24"/>
        </w:rPr>
      </w:pPr>
      <w:r w:rsidRPr="00F9636C">
        <w:rPr>
          <w:rFonts w:ascii="Times New Roman" w:hAnsi="Times New Roman" w:cs="Times New Roman"/>
          <w:sz w:val="24"/>
          <w:szCs w:val="24"/>
          <w:lang w:eastAsia="ru-RU"/>
        </w:rPr>
        <w:t xml:space="preserve">1.2. </w:t>
      </w:r>
      <w:r w:rsidR="00FB27DF" w:rsidRPr="00F9636C">
        <w:rPr>
          <w:rFonts w:ascii="Times New Roman" w:hAnsi="Times New Roman" w:cs="Times New Roman"/>
          <w:sz w:val="24"/>
          <w:szCs w:val="24"/>
        </w:rPr>
        <w:t>Собственником имущества Учреждения является город Санкт-Петербург (далее – Собственник) в лице Комитета имущественных отношений Санкт-Петербурга (далее – КИО).</w:t>
      </w:r>
    </w:p>
    <w:p w:rsidR="00FB27DF" w:rsidRPr="00F9636C" w:rsidRDefault="00FB27DF" w:rsidP="006B7146">
      <w:pPr>
        <w:tabs>
          <w:tab w:val="left" w:pos="709"/>
          <w:tab w:val="left" w:pos="851"/>
        </w:tabs>
        <w:spacing w:after="0" w:line="240" w:lineRule="auto"/>
        <w:ind w:firstLine="284"/>
        <w:jc w:val="both"/>
        <w:outlineLvl w:val="2"/>
        <w:rPr>
          <w:rFonts w:ascii="Times New Roman" w:hAnsi="Times New Roman" w:cs="Times New Roman"/>
          <w:sz w:val="24"/>
          <w:szCs w:val="24"/>
        </w:rPr>
      </w:pPr>
      <w:r w:rsidRPr="00F9636C">
        <w:rPr>
          <w:rFonts w:ascii="Times New Roman" w:hAnsi="Times New Roman" w:cs="Times New Roman"/>
          <w:sz w:val="24"/>
          <w:szCs w:val="24"/>
        </w:rPr>
        <w:t>Учредителем Учреждения является город Санкт-Петербург (далее – Учредитель) в лице КИО и Комитета по социальной политике Сан</w:t>
      </w:r>
      <w:r w:rsidR="00B2622B">
        <w:rPr>
          <w:rFonts w:ascii="Times New Roman" w:hAnsi="Times New Roman" w:cs="Times New Roman"/>
          <w:sz w:val="24"/>
          <w:szCs w:val="24"/>
        </w:rPr>
        <w:t>кт-Петербурга (далее – Комитет)</w:t>
      </w:r>
      <w:r w:rsidRPr="00F9636C">
        <w:rPr>
          <w:rFonts w:ascii="Times New Roman" w:hAnsi="Times New Roman" w:cs="Times New Roman"/>
          <w:sz w:val="24"/>
          <w:szCs w:val="24"/>
        </w:rPr>
        <w:t>.</w:t>
      </w:r>
    </w:p>
    <w:p w:rsidR="00C6474E" w:rsidRPr="00F9636C" w:rsidRDefault="00C6474E"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eastAsia="Times New Roman" w:hAnsi="Times New Roman" w:cs="Times New Roman"/>
          <w:sz w:val="24"/>
          <w:szCs w:val="24"/>
          <w:lang w:eastAsia="ru-RU"/>
        </w:rPr>
        <w:t xml:space="preserve">1.3. Учреждение находится в ведении </w:t>
      </w:r>
      <w:r w:rsidR="00A45B0B" w:rsidRPr="00F9636C">
        <w:rPr>
          <w:rFonts w:ascii="Times New Roman" w:eastAsia="Times New Roman" w:hAnsi="Times New Roman" w:cs="Times New Roman"/>
          <w:sz w:val="24"/>
          <w:szCs w:val="24"/>
          <w:lang w:eastAsia="ru-RU"/>
        </w:rPr>
        <w:t>Комитета</w:t>
      </w:r>
      <w:r w:rsidRPr="00F9636C">
        <w:rPr>
          <w:rFonts w:ascii="Times New Roman" w:eastAsia="Times New Roman" w:hAnsi="Times New Roman" w:cs="Times New Roman"/>
          <w:sz w:val="24"/>
          <w:szCs w:val="24"/>
          <w:lang w:eastAsia="ru-RU"/>
        </w:rPr>
        <w:t xml:space="preserve"> осуществляющего координацию деятельности Учреждения.</w:t>
      </w:r>
    </w:p>
    <w:p w:rsidR="00C6474E" w:rsidRPr="00F9636C" w:rsidRDefault="00C6474E"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eastAsia="Times New Roman" w:hAnsi="Times New Roman" w:cs="Times New Roman"/>
          <w:sz w:val="24"/>
          <w:szCs w:val="24"/>
          <w:lang w:eastAsia="ru-RU"/>
        </w:rPr>
        <w:t>1.4. Учреждение является юридическим лицом, имеет круглую печать, лицевые счета, открываемые в финансовом органе Санкт-Петербурга.</w:t>
      </w:r>
    </w:p>
    <w:p w:rsidR="00C6474E" w:rsidRPr="00F9636C" w:rsidRDefault="00C6474E"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eastAsia="Times New Roman" w:hAnsi="Times New Roman" w:cs="Times New Roman"/>
          <w:sz w:val="24"/>
          <w:szCs w:val="24"/>
          <w:lang w:eastAsia="ru-RU"/>
        </w:rPr>
        <w:lastRenderedPageBreak/>
        <w:t>Учреждение осуществляет операции с поступающими ему в соответствии с законодательством Российской Федерации денежными средствами через лицевой счет, открываемый в финансовом органе Санкт-Петербурга.</w:t>
      </w:r>
    </w:p>
    <w:p w:rsidR="00C6474E" w:rsidRPr="00F9636C" w:rsidRDefault="00C6474E" w:rsidP="006B7146">
      <w:pPr>
        <w:tabs>
          <w:tab w:val="left" w:pos="284"/>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eastAsia="Times New Roman" w:hAnsi="Times New Roman" w:cs="Times New Roman"/>
          <w:sz w:val="24"/>
          <w:szCs w:val="24"/>
          <w:lang w:eastAsia="ru-RU"/>
        </w:rPr>
        <w:t xml:space="preserve">1.5. </w:t>
      </w:r>
      <w:r w:rsidR="00FB27DF" w:rsidRPr="00F9636C">
        <w:rPr>
          <w:rFonts w:ascii="Times New Roman" w:hAnsi="Times New Roman" w:cs="Times New Roman"/>
          <w:sz w:val="24"/>
          <w:szCs w:val="24"/>
        </w:rPr>
        <w:t>Учреждение является унитарной некоммерческой организацией</w:t>
      </w:r>
      <w:r w:rsidRPr="00F9636C">
        <w:rPr>
          <w:rFonts w:ascii="Times New Roman" w:eastAsia="Times New Roman" w:hAnsi="Times New Roman" w:cs="Times New Roman"/>
          <w:sz w:val="24"/>
          <w:szCs w:val="24"/>
          <w:lang w:eastAsia="ru-RU"/>
        </w:rPr>
        <w:t>.</w:t>
      </w:r>
    </w:p>
    <w:p w:rsidR="00C6474E" w:rsidRPr="00F9636C" w:rsidRDefault="00C6474E"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eastAsia="Times New Roman" w:hAnsi="Times New Roman" w:cs="Times New Roman"/>
          <w:sz w:val="24"/>
          <w:szCs w:val="24"/>
          <w:lang w:eastAsia="ru-RU"/>
        </w:rPr>
        <w:t>1.6.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w:t>
      </w:r>
      <w:r w:rsidR="002C748B" w:rsidRPr="00F9636C">
        <w:rPr>
          <w:rFonts w:ascii="Times New Roman" w:eastAsia="Times New Roman" w:hAnsi="Times New Roman" w:cs="Times New Roman"/>
          <w:sz w:val="24"/>
          <w:szCs w:val="24"/>
          <w:lang w:eastAsia="ru-RU"/>
        </w:rPr>
        <w:t xml:space="preserve">жимого имущества, закрепленного </w:t>
      </w:r>
      <w:r w:rsidRPr="00F9636C">
        <w:rPr>
          <w:rFonts w:ascii="Times New Roman" w:eastAsia="Times New Roman" w:hAnsi="Times New Roman" w:cs="Times New Roman"/>
          <w:sz w:val="24"/>
          <w:szCs w:val="24"/>
          <w:lang w:eastAsia="ru-RU"/>
        </w:rPr>
        <w:t xml:space="preserve">за Учреждением Собственником этого имущества или приобретенного Учреждением за счет выделенных </w:t>
      </w:r>
      <w:r w:rsidR="00A45B0B" w:rsidRPr="00F9636C">
        <w:rPr>
          <w:rFonts w:ascii="Times New Roman" w:eastAsia="Times New Roman" w:hAnsi="Times New Roman" w:cs="Times New Roman"/>
          <w:sz w:val="24"/>
          <w:szCs w:val="24"/>
          <w:lang w:eastAsia="ru-RU"/>
        </w:rPr>
        <w:t xml:space="preserve">Комитетом </w:t>
      </w:r>
      <w:r w:rsidRPr="00F9636C">
        <w:rPr>
          <w:rFonts w:ascii="Times New Roman" w:eastAsia="Times New Roman" w:hAnsi="Times New Roman" w:cs="Times New Roman"/>
          <w:sz w:val="24"/>
          <w:szCs w:val="24"/>
          <w:lang w:eastAsia="ru-RU"/>
        </w:rPr>
        <w:t>денежных средств, а также недвижимого имущества. Собственник имущества Учреждения не несет ответственности по обязательствам Учреждения.</w:t>
      </w:r>
    </w:p>
    <w:p w:rsidR="00964016" w:rsidRPr="00F9636C" w:rsidRDefault="00964016" w:rsidP="006B7146">
      <w:pPr>
        <w:tabs>
          <w:tab w:val="left" w:pos="709"/>
          <w:tab w:val="left" w:pos="851"/>
        </w:tabs>
        <w:spacing w:after="0" w:line="240" w:lineRule="auto"/>
        <w:ind w:firstLine="284"/>
        <w:jc w:val="both"/>
        <w:outlineLvl w:val="2"/>
        <w:rPr>
          <w:rFonts w:ascii="Times New Roman" w:eastAsia="Times New Roman" w:hAnsi="Times New Roman" w:cs="Times New Roman"/>
          <w:sz w:val="24"/>
          <w:szCs w:val="24"/>
          <w:lang w:eastAsia="ru-RU"/>
        </w:rPr>
      </w:pPr>
      <w:r w:rsidRPr="00F9636C">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w:t>
      </w:r>
      <w:r w:rsidR="00B2622B">
        <w:rPr>
          <w:rFonts w:ascii="Times New Roman" w:hAnsi="Times New Roman" w:cs="Times New Roman"/>
          <w:sz w:val="24"/>
          <w:szCs w:val="24"/>
        </w:rPr>
        <w:t>бственник.</w:t>
      </w:r>
    </w:p>
    <w:p w:rsidR="00964016" w:rsidRPr="00F9636C" w:rsidRDefault="00C6474E" w:rsidP="006B7146">
      <w:pPr>
        <w:pStyle w:val="aa"/>
        <w:spacing w:after="0" w:line="240" w:lineRule="atLeast"/>
        <w:ind w:left="0" w:right="0" w:firstLine="284"/>
        <w:jc w:val="both"/>
        <w:rPr>
          <w:rFonts w:ascii="Times New Roman" w:hAnsi="Times New Roman" w:cs="Times New Roman"/>
          <w:sz w:val="24"/>
          <w:szCs w:val="24"/>
        </w:rPr>
      </w:pPr>
      <w:r w:rsidRPr="00F9636C">
        <w:rPr>
          <w:rFonts w:ascii="Times New Roman" w:hAnsi="Times New Roman" w:cs="Times New Roman"/>
          <w:sz w:val="24"/>
          <w:szCs w:val="24"/>
          <w:lang w:eastAsia="ru-RU"/>
        </w:rPr>
        <w:t xml:space="preserve">1.7. </w:t>
      </w:r>
      <w:r w:rsidR="00964016" w:rsidRPr="00F9636C">
        <w:rPr>
          <w:rFonts w:ascii="Times New Roman" w:hAnsi="Times New Roman" w:cs="Times New Roman"/>
          <w:sz w:val="24"/>
          <w:szCs w:val="24"/>
        </w:rPr>
        <w:t>Место нахождения Учреждения: Санкт-Петербург.</w:t>
      </w:r>
    </w:p>
    <w:p w:rsidR="00964016" w:rsidRPr="00F9636C" w:rsidRDefault="00964016" w:rsidP="006B7146">
      <w:pPr>
        <w:pStyle w:val="aa"/>
        <w:spacing w:after="0" w:line="240" w:lineRule="atLeast"/>
        <w:ind w:left="0" w:right="0" w:firstLine="284"/>
        <w:jc w:val="both"/>
        <w:rPr>
          <w:rFonts w:ascii="Times New Roman" w:hAnsi="Times New Roman" w:cs="Times New Roman"/>
          <w:sz w:val="24"/>
          <w:szCs w:val="24"/>
        </w:rPr>
      </w:pPr>
      <w:r w:rsidRPr="00F9636C">
        <w:rPr>
          <w:rFonts w:ascii="Times New Roman" w:hAnsi="Times New Roman" w:cs="Times New Roman"/>
          <w:sz w:val="24"/>
          <w:szCs w:val="24"/>
        </w:rPr>
        <w:t>Адрес Учреждения: 198216, Санкт-Петербург, улица Счастливая, дом 6, литера А.</w:t>
      </w:r>
    </w:p>
    <w:p w:rsidR="00F03402" w:rsidRPr="00F9636C" w:rsidRDefault="00F03402" w:rsidP="006B7146">
      <w:pPr>
        <w:tabs>
          <w:tab w:val="left" w:pos="709"/>
          <w:tab w:val="left" w:pos="851"/>
        </w:tabs>
        <w:spacing w:after="0" w:line="240" w:lineRule="auto"/>
        <w:ind w:firstLine="284"/>
        <w:jc w:val="both"/>
        <w:outlineLvl w:val="2"/>
        <w:rPr>
          <w:rFonts w:ascii="Times New Roman" w:hAnsi="Times New Roman" w:cs="Times New Roman"/>
          <w:sz w:val="24"/>
          <w:szCs w:val="24"/>
        </w:rPr>
      </w:pPr>
    </w:p>
    <w:p w:rsidR="00C6474E" w:rsidRPr="00E60BC2" w:rsidRDefault="00C6474E" w:rsidP="006B7146">
      <w:pPr>
        <w:pStyle w:val="ConsPlusNonformat"/>
        <w:ind w:firstLine="284"/>
        <w:jc w:val="center"/>
        <w:rPr>
          <w:rFonts w:ascii="Times New Roman" w:hAnsi="Times New Roman" w:cs="Times New Roman"/>
          <w:sz w:val="24"/>
          <w:szCs w:val="24"/>
        </w:rPr>
      </w:pPr>
      <w:bookmarkStart w:id="2" w:name="Par215"/>
      <w:bookmarkEnd w:id="2"/>
      <w:r w:rsidRPr="00E60BC2">
        <w:rPr>
          <w:rFonts w:ascii="Times New Roman" w:hAnsi="Times New Roman" w:cs="Times New Roman"/>
          <w:sz w:val="24"/>
          <w:szCs w:val="24"/>
        </w:rPr>
        <w:t>2. Цели, предмет и виды деятельности Учреждения</w:t>
      </w:r>
    </w:p>
    <w:p w:rsidR="00C6474E" w:rsidRPr="00F9636C" w:rsidRDefault="00C6474E" w:rsidP="006B7146">
      <w:pPr>
        <w:pStyle w:val="ConsPlusNonformat"/>
        <w:jc w:val="both"/>
        <w:rPr>
          <w:rFonts w:ascii="Times New Roman" w:hAnsi="Times New Roman" w:cs="Times New Roman"/>
          <w:sz w:val="24"/>
          <w:szCs w:val="24"/>
        </w:rPr>
      </w:pPr>
    </w:p>
    <w:p w:rsidR="00C6474E"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2.1. Учреждение создано Собственником для достижения следующей цели</w:t>
      </w:r>
      <w:r w:rsidR="009E05B0" w:rsidRPr="00F9636C">
        <w:rPr>
          <w:rFonts w:ascii="Times New Roman" w:hAnsi="Times New Roman" w:cs="Times New Roman"/>
          <w:sz w:val="24"/>
          <w:szCs w:val="24"/>
        </w:rPr>
        <w:t xml:space="preserve"> -</w:t>
      </w:r>
      <w:r w:rsidRPr="00F9636C">
        <w:rPr>
          <w:rFonts w:ascii="Times New Roman" w:hAnsi="Times New Roman" w:cs="Times New Roman"/>
          <w:sz w:val="24"/>
          <w:szCs w:val="24"/>
        </w:rPr>
        <w:t xml:space="preserve"> социальное обслуживание детей-сирот и детей, оставшихся без попечения родителей</w:t>
      </w:r>
      <w:r w:rsidR="00BC7150" w:rsidRPr="00F9636C">
        <w:rPr>
          <w:rFonts w:ascii="Times New Roman" w:hAnsi="Times New Roman" w:cs="Times New Roman"/>
          <w:sz w:val="24"/>
          <w:szCs w:val="24"/>
        </w:rPr>
        <w:t>, детей, временно помещенных в учреждение в соответствии с федеральным законодательством</w:t>
      </w:r>
      <w:r w:rsidRPr="00F9636C">
        <w:rPr>
          <w:rFonts w:ascii="Times New Roman" w:hAnsi="Times New Roman" w:cs="Times New Roman"/>
          <w:sz w:val="24"/>
          <w:szCs w:val="24"/>
        </w:rPr>
        <w:t xml:space="preserve"> (далее – несовершеннолетние</w:t>
      </w:r>
      <w:r w:rsidR="00BC7150" w:rsidRPr="00F9636C">
        <w:rPr>
          <w:rFonts w:ascii="Times New Roman" w:hAnsi="Times New Roman" w:cs="Times New Roman"/>
          <w:sz w:val="24"/>
          <w:szCs w:val="24"/>
        </w:rPr>
        <w:t xml:space="preserve"> воспитанники), а </w:t>
      </w:r>
      <w:r w:rsidR="00EA7219" w:rsidRPr="00F9636C">
        <w:rPr>
          <w:rFonts w:ascii="Times New Roman" w:hAnsi="Times New Roman" w:cs="Times New Roman"/>
          <w:sz w:val="24"/>
          <w:szCs w:val="24"/>
        </w:rPr>
        <w:t>также лиц из числа детей, завершивших пребывание в учреждении, в возрасте от 18 до 23 лет.</w:t>
      </w:r>
    </w:p>
    <w:p w:rsidR="00C6474E"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Деятельность  Учреждения должна быть направлена на достижение указанной цели.</w:t>
      </w:r>
    </w:p>
    <w:p w:rsidR="00C6474E"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2.2. Предметом деятельности Учреждения является:</w:t>
      </w:r>
    </w:p>
    <w:p w:rsidR="00C6474E"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2.2.1. </w:t>
      </w:r>
      <w:r w:rsidR="00B657EF" w:rsidRPr="00F9636C">
        <w:rPr>
          <w:rFonts w:ascii="Times New Roman" w:hAnsi="Times New Roman" w:cs="Times New Roman"/>
          <w:sz w:val="24"/>
          <w:szCs w:val="24"/>
        </w:rPr>
        <w:t>Осуществление функций организации для детей-сирот и детей, оставшихся без попечения родителей, созданных Санкт-Петербургом, предусмотренных федеральным законодательством.</w:t>
      </w:r>
    </w:p>
    <w:p w:rsidR="00B657EF" w:rsidRPr="00F9636C" w:rsidRDefault="00B657EF"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2.2.2</w:t>
      </w:r>
      <w:r w:rsidR="002F6A28">
        <w:rPr>
          <w:rFonts w:ascii="Times New Roman" w:hAnsi="Times New Roman" w:cs="Times New Roman"/>
          <w:sz w:val="24"/>
          <w:szCs w:val="24"/>
        </w:rPr>
        <w:t>.</w:t>
      </w:r>
      <w:r w:rsidRPr="00F9636C">
        <w:rPr>
          <w:rFonts w:ascii="Times New Roman" w:hAnsi="Times New Roman" w:cs="Times New Roman"/>
          <w:sz w:val="24"/>
          <w:szCs w:val="24"/>
        </w:rPr>
        <w:t xml:space="preserve"> Предоставление социальных услуг несовершеннолетним воспитанникам, а также лиц из числа детей, завершивших пребывание в учреждении, в возрасте от 18 до 23 лет.</w:t>
      </w:r>
    </w:p>
    <w:p w:rsidR="00327A9D"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2.2.</w:t>
      </w:r>
      <w:r w:rsidR="00B657EF" w:rsidRPr="00F9636C">
        <w:rPr>
          <w:rFonts w:ascii="Times New Roman" w:hAnsi="Times New Roman" w:cs="Times New Roman"/>
          <w:sz w:val="24"/>
          <w:szCs w:val="24"/>
        </w:rPr>
        <w:t>3</w:t>
      </w:r>
      <w:r w:rsidRPr="00F9636C">
        <w:rPr>
          <w:rFonts w:ascii="Times New Roman" w:hAnsi="Times New Roman" w:cs="Times New Roman"/>
          <w:sz w:val="24"/>
          <w:szCs w:val="24"/>
        </w:rPr>
        <w:t xml:space="preserve">. </w:t>
      </w:r>
      <w:r w:rsidR="00B657EF" w:rsidRPr="00F9636C">
        <w:rPr>
          <w:rFonts w:ascii="Times New Roman" w:hAnsi="Times New Roman" w:cs="Times New Roman"/>
          <w:sz w:val="24"/>
          <w:szCs w:val="24"/>
        </w:rPr>
        <w:t>Реализация</w:t>
      </w:r>
      <w:r w:rsidRPr="00F9636C">
        <w:rPr>
          <w:rFonts w:ascii="Times New Roman" w:hAnsi="Times New Roman" w:cs="Times New Roman"/>
          <w:sz w:val="24"/>
          <w:szCs w:val="24"/>
        </w:rPr>
        <w:t xml:space="preserve"> образовательны</w:t>
      </w:r>
      <w:r w:rsidR="00B657EF" w:rsidRPr="00F9636C">
        <w:rPr>
          <w:rFonts w:ascii="Times New Roman" w:hAnsi="Times New Roman" w:cs="Times New Roman"/>
          <w:sz w:val="24"/>
          <w:szCs w:val="24"/>
        </w:rPr>
        <w:t>х</w:t>
      </w:r>
      <w:r w:rsidRPr="00F9636C">
        <w:rPr>
          <w:rFonts w:ascii="Times New Roman" w:hAnsi="Times New Roman" w:cs="Times New Roman"/>
          <w:sz w:val="24"/>
          <w:szCs w:val="24"/>
        </w:rPr>
        <w:t xml:space="preserve"> программам дошкольного образования  </w:t>
      </w:r>
      <w:r w:rsidR="00B657EF" w:rsidRPr="00F9636C">
        <w:rPr>
          <w:rFonts w:ascii="Times New Roman" w:hAnsi="Times New Roman" w:cs="Times New Roman"/>
          <w:sz w:val="24"/>
          <w:szCs w:val="24"/>
        </w:rPr>
        <w:t>и дополнительны</w:t>
      </w:r>
      <w:r w:rsidR="00B10D15">
        <w:rPr>
          <w:rFonts w:ascii="Times New Roman" w:hAnsi="Times New Roman" w:cs="Times New Roman"/>
          <w:sz w:val="24"/>
          <w:szCs w:val="24"/>
        </w:rPr>
        <w:t>х</w:t>
      </w:r>
      <w:r w:rsidR="00B657EF" w:rsidRPr="00F9636C">
        <w:rPr>
          <w:rFonts w:ascii="Times New Roman" w:hAnsi="Times New Roman" w:cs="Times New Roman"/>
          <w:sz w:val="24"/>
          <w:szCs w:val="24"/>
        </w:rPr>
        <w:t xml:space="preserve"> общеразвивающих</w:t>
      </w:r>
      <w:r w:rsidRPr="00F9636C">
        <w:rPr>
          <w:rFonts w:ascii="Times New Roman" w:hAnsi="Times New Roman" w:cs="Times New Roman"/>
          <w:sz w:val="24"/>
          <w:szCs w:val="24"/>
        </w:rPr>
        <w:t xml:space="preserve"> программ</w:t>
      </w:r>
      <w:r w:rsidR="00B10D15">
        <w:rPr>
          <w:rFonts w:ascii="Times New Roman" w:hAnsi="Times New Roman" w:cs="Times New Roman"/>
          <w:sz w:val="24"/>
          <w:szCs w:val="24"/>
        </w:rPr>
        <w:t xml:space="preserve"> для несовершеннолетних воспитанников.</w:t>
      </w:r>
    </w:p>
    <w:p w:rsidR="00B830F6"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2.3. Для   достижения  цел</w:t>
      </w:r>
      <w:r w:rsidR="00B61BE7">
        <w:rPr>
          <w:rFonts w:ascii="Times New Roman" w:hAnsi="Times New Roman" w:cs="Times New Roman"/>
          <w:sz w:val="24"/>
          <w:szCs w:val="24"/>
        </w:rPr>
        <w:t>и</w:t>
      </w:r>
      <w:r w:rsidRPr="00F9636C">
        <w:rPr>
          <w:rFonts w:ascii="Times New Roman" w:hAnsi="Times New Roman" w:cs="Times New Roman"/>
          <w:sz w:val="24"/>
          <w:szCs w:val="24"/>
        </w:rPr>
        <w:t>,  указанн</w:t>
      </w:r>
      <w:r w:rsidR="00B61BE7">
        <w:rPr>
          <w:rFonts w:ascii="Times New Roman" w:hAnsi="Times New Roman" w:cs="Times New Roman"/>
          <w:sz w:val="24"/>
          <w:szCs w:val="24"/>
        </w:rPr>
        <w:t>ой</w:t>
      </w:r>
      <w:r w:rsidRPr="00F9636C">
        <w:rPr>
          <w:rFonts w:ascii="Times New Roman" w:hAnsi="Times New Roman" w:cs="Times New Roman"/>
          <w:sz w:val="24"/>
          <w:szCs w:val="24"/>
        </w:rPr>
        <w:t xml:space="preserve">  в  </w:t>
      </w:r>
      <w:hyperlink w:anchor="Par217" w:history="1">
        <w:r w:rsidRPr="00F9636C">
          <w:rPr>
            <w:rFonts w:ascii="Times New Roman" w:hAnsi="Times New Roman" w:cs="Times New Roman"/>
            <w:sz w:val="24"/>
            <w:szCs w:val="24"/>
          </w:rPr>
          <w:t>п. 2.1</w:t>
        </w:r>
      </w:hyperlink>
      <w:r w:rsidRPr="00F9636C">
        <w:rPr>
          <w:rFonts w:ascii="Times New Roman" w:hAnsi="Times New Roman" w:cs="Times New Roman"/>
          <w:sz w:val="24"/>
          <w:szCs w:val="24"/>
        </w:rPr>
        <w:t xml:space="preserve"> Устава, Учреждение осуществляет следующие виды деятельности:</w:t>
      </w:r>
    </w:p>
    <w:p w:rsidR="001916DC" w:rsidRPr="00F9636C" w:rsidRDefault="001C1694" w:rsidP="006B7146">
      <w:pPr>
        <w:pStyle w:val="ConsPlusNonformat"/>
        <w:spacing w:line="240" w:lineRule="atLeast"/>
        <w:ind w:firstLine="284"/>
        <w:jc w:val="both"/>
        <w:rPr>
          <w:rFonts w:ascii="Times New Roman" w:eastAsia="Times New Roman" w:hAnsi="Times New Roman" w:cs="Times New Roman"/>
          <w:sz w:val="24"/>
          <w:szCs w:val="24"/>
        </w:rPr>
      </w:pPr>
      <w:r w:rsidRPr="00F9636C">
        <w:rPr>
          <w:rFonts w:ascii="Times New Roman" w:eastAsia="Times New Roman" w:hAnsi="Times New Roman" w:cs="Times New Roman"/>
          <w:sz w:val="24"/>
          <w:szCs w:val="24"/>
        </w:rPr>
        <w:t>2.3.1. К</w:t>
      </w:r>
      <w:r w:rsidR="001916DC" w:rsidRPr="00F9636C">
        <w:rPr>
          <w:rFonts w:ascii="Times New Roman" w:eastAsia="Times New Roman" w:hAnsi="Times New Roman" w:cs="Times New Roman"/>
          <w:sz w:val="24"/>
          <w:szCs w:val="24"/>
        </w:rPr>
        <w:t xml:space="preserve">руглосуточный прием и содержание </w:t>
      </w:r>
      <w:r w:rsidR="009A6ED1">
        <w:rPr>
          <w:rFonts w:ascii="Times New Roman" w:eastAsia="Times New Roman" w:hAnsi="Times New Roman" w:cs="Times New Roman"/>
          <w:sz w:val="24"/>
          <w:szCs w:val="24"/>
        </w:rPr>
        <w:t>несовершеннолетних воспитанников</w:t>
      </w:r>
      <w:r w:rsidR="00EB50AD">
        <w:rPr>
          <w:rFonts w:ascii="Times New Roman" w:eastAsia="Times New Roman" w:hAnsi="Times New Roman" w:cs="Times New Roman"/>
          <w:sz w:val="24"/>
          <w:szCs w:val="24"/>
        </w:rPr>
        <w:t xml:space="preserve">, </w:t>
      </w:r>
      <w:r w:rsidR="001916DC" w:rsidRPr="00F9636C">
        <w:rPr>
          <w:rFonts w:ascii="Times New Roman" w:eastAsia="Times New Roman" w:hAnsi="Times New Roman" w:cs="Times New Roman"/>
          <w:sz w:val="24"/>
          <w:szCs w:val="24"/>
        </w:rPr>
        <w:t xml:space="preserve">в том числе создание условий </w:t>
      </w:r>
      <w:r w:rsidR="00AD3B7A">
        <w:rPr>
          <w:rFonts w:ascii="Times New Roman" w:eastAsia="Times New Roman" w:hAnsi="Times New Roman" w:cs="Times New Roman"/>
          <w:sz w:val="24"/>
          <w:szCs w:val="24"/>
        </w:rPr>
        <w:t xml:space="preserve">их </w:t>
      </w:r>
      <w:r w:rsidR="001916DC" w:rsidRPr="00F9636C">
        <w:rPr>
          <w:rFonts w:ascii="Times New Roman" w:eastAsia="Times New Roman" w:hAnsi="Times New Roman" w:cs="Times New Roman"/>
          <w:sz w:val="24"/>
          <w:szCs w:val="24"/>
        </w:rPr>
        <w:t xml:space="preserve">пребывания </w:t>
      </w:r>
      <w:r w:rsidR="00AD3B7A">
        <w:rPr>
          <w:rFonts w:ascii="Times New Roman" w:eastAsia="Times New Roman" w:hAnsi="Times New Roman" w:cs="Times New Roman"/>
          <w:sz w:val="24"/>
          <w:szCs w:val="24"/>
        </w:rPr>
        <w:t>в Учреждении</w:t>
      </w:r>
      <w:r w:rsidR="001916DC" w:rsidRPr="00F9636C">
        <w:rPr>
          <w:rFonts w:ascii="Times New Roman" w:eastAsia="Times New Roman" w:hAnsi="Times New Roman" w:cs="Times New Roman"/>
          <w:sz w:val="24"/>
          <w:szCs w:val="24"/>
        </w:rPr>
        <w:t>, приближенных к семейным и об</w:t>
      </w:r>
      <w:r w:rsidRPr="00F9636C">
        <w:rPr>
          <w:rFonts w:ascii="Times New Roman" w:eastAsia="Times New Roman" w:hAnsi="Times New Roman" w:cs="Times New Roman"/>
          <w:sz w:val="24"/>
          <w:szCs w:val="24"/>
        </w:rPr>
        <w:t>еспечивающих безопасность</w:t>
      </w:r>
      <w:r w:rsidR="00B10D15">
        <w:rPr>
          <w:rFonts w:ascii="Times New Roman" w:eastAsia="Times New Roman" w:hAnsi="Times New Roman" w:cs="Times New Roman"/>
          <w:sz w:val="24"/>
          <w:szCs w:val="24"/>
        </w:rPr>
        <w:t xml:space="preserve"> несовершеннолетних воспитанников.</w:t>
      </w:r>
    </w:p>
    <w:p w:rsidR="00EB50AD" w:rsidRPr="00C510A6" w:rsidRDefault="00EB50AD" w:rsidP="006B7146">
      <w:pPr>
        <w:pStyle w:val="ConsPlusNormal"/>
        <w:ind w:firstLine="284"/>
        <w:jc w:val="both"/>
        <w:rPr>
          <w:rFonts w:ascii="Times New Roman" w:hAnsi="Times New Roman" w:cs="Times New Roman"/>
          <w:sz w:val="24"/>
          <w:szCs w:val="24"/>
        </w:rPr>
      </w:pPr>
      <w:r w:rsidRPr="00DD30B5">
        <w:rPr>
          <w:rFonts w:ascii="Times New Roman" w:hAnsi="Times New Roman" w:cs="Times New Roman"/>
          <w:sz w:val="24"/>
          <w:szCs w:val="24"/>
        </w:rPr>
        <w:t xml:space="preserve">2.3.2. Уход за </w:t>
      </w:r>
      <w:r w:rsidRPr="00DD30B5">
        <w:rPr>
          <w:rFonts w:ascii="Times New Roman" w:hAnsi="Times New Roman"/>
          <w:sz w:val="24"/>
          <w:szCs w:val="24"/>
        </w:rPr>
        <w:t xml:space="preserve">несовершеннолетними </w:t>
      </w:r>
      <w:r w:rsidRPr="00C510A6">
        <w:rPr>
          <w:rFonts w:ascii="Times New Roman" w:hAnsi="Times New Roman"/>
          <w:sz w:val="24"/>
          <w:szCs w:val="24"/>
        </w:rPr>
        <w:t>воспитанниками</w:t>
      </w:r>
      <w:r w:rsidRPr="00C510A6">
        <w:rPr>
          <w:rFonts w:ascii="Times New Roman" w:hAnsi="Times New Roman" w:cs="Times New Roman"/>
          <w:sz w:val="24"/>
          <w:szCs w:val="24"/>
        </w:rPr>
        <w:t xml:space="preserve">, организация </w:t>
      </w:r>
      <w:r>
        <w:rPr>
          <w:rFonts w:ascii="Times New Roman" w:hAnsi="Times New Roman" w:cs="Times New Roman"/>
          <w:sz w:val="24"/>
          <w:szCs w:val="24"/>
        </w:rPr>
        <w:t xml:space="preserve">их </w:t>
      </w:r>
      <w:r w:rsidRPr="00C510A6">
        <w:rPr>
          <w:rFonts w:ascii="Times New Roman" w:hAnsi="Times New Roman" w:cs="Times New Roman"/>
          <w:sz w:val="24"/>
          <w:szCs w:val="24"/>
        </w:rPr>
        <w:t xml:space="preserve">физического развития с учетом возраста и индивидуальных особенностей, организация получения </w:t>
      </w:r>
      <w:r w:rsidRPr="00C510A6">
        <w:rPr>
          <w:rFonts w:ascii="Times New Roman" w:hAnsi="Times New Roman"/>
          <w:sz w:val="24"/>
          <w:szCs w:val="24"/>
        </w:rPr>
        <w:t>несовершеннолетними воспитанниками</w:t>
      </w:r>
      <w:r w:rsidRPr="00C510A6">
        <w:rPr>
          <w:rFonts w:ascii="Times New Roman" w:hAnsi="Times New Roman" w:cs="Times New Roman"/>
          <w:sz w:val="24"/>
          <w:szCs w:val="24"/>
        </w:rPr>
        <w:t xml:space="preserve"> образования, а также воспитание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к самообслуживающему труду, мероприятиям по благоустройству территории Учреждения, в учебных мастерских и подсобных хозяйствах</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2.3.3. </w:t>
      </w:r>
      <w:r>
        <w:rPr>
          <w:rFonts w:ascii="Times New Roman" w:hAnsi="Times New Roman" w:cs="Times New Roman"/>
          <w:sz w:val="24"/>
          <w:szCs w:val="24"/>
        </w:rPr>
        <w:t>О</w:t>
      </w:r>
      <w:r w:rsidRPr="00C510A6">
        <w:rPr>
          <w:rFonts w:ascii="Times New Roman" w:hAnsi="Times New Roman" w:cs="Times New Roman"/>
          <w:sz w:val="24"/>
          <w:szCs w:val="24"/>
        </w:rPr>
        <w:t xml:space="preserve">существление полномочий опекуна (попечителя) в отношении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в том числе защита прав и законных интересов </w:t>
      </w:r>
      <w:r w:rsidRPr="00C510A6">
        <w:rPr>
          <w:rFonts w:ascii="Times New Roman" w:hAnsi="Times New Roman"/>
          <w:sz w:val="24"/>
          <w:szCs w:val="24"/>
        </w:rPr>
        <w:t>несовершеннолетних воспитанников</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2.3.4. </w:t>
      </w:r>
      <w:r>
        <w:rPr>
          <w:rFonts w:ascii="Times New Roman" w:hAnsi="Times New Roman" w:cs="Times New Roman"/>
          <w:sz w:val="24"/>
          <w:szCs w:val="24"/>
        </w:rPr>
        <w:t>Д</w:t>
      </w:r>
      <w:r w:rsidRPr="00C510A6">
        <w:rPr>
          <w:rFonts w:ascii="Times New Roman" w:hAnsi="Times New Roman" w:cs="Times New Roman"/>
          <w:sz w:val="24"/>
          <w:szCs w:val="24"/>
        </w:rPr>
        <w:t xml:space="preserve">еятельность по предупреждению нарушения личных неимущественных и имущественных прав </w:t>
      </w:r>
      <w:r w:rsidRPr="00C510A6">
        <w:rPr>
          <w:rFonts w:ascii="Times New Roman" w:hAnsi="Times New Roman"/>
          <w:sz w:val="24"/>
          <w:szCs w:val="24"/>
        </w:rPr>
        <w:t>несовершеннолетних воспитанников</w:t>
      </w:r>
      <w:r>
        <w:rPr>
          <w:rFonts w:ascii="Times New Roman" w:hAnsi="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lastRenderedPageBreak/>
        <w:t xml:space="preserve">2.3.5. </w:t>
      </w:r>
      <w:r>
        <w:rPr>
          <w:rFonts w:ascii="Times New Roman" w:hAnsi="Times New Roman" w:cs="Times New Roman"/>
          <w:sz w:val="24"/>
          <w:szCs w:val="24"/>
        </w:rPr>
        <w:t>К</w:t>
      </w:r>
      <w:r w:rsidRPr="00C510A6">
        <w:rPr>
          <w:rFonts w:ascii="Times New Roman" w:hAnsi="Times New Roman" w:cs="Times New Roman"/>
          <w:sz w:val="24"/>
          <w:szCs w:val="24"/>
        </w:rPr>
        <w:t xml:space="preserve">онсультативная, психологическая, педагогическая, юридическая, социальная и иная помощь родителям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w:t>
      </w:r>
      <w:r>
        <w:rPr>
          <w:rFonts w:ascii="Times New Roman" w:hAnsi="Times New Roman" w:cs="Times New Roman"/>
          <w:sz w:val="24"/>
          <w:szCs w:val="24"/>
        </w:rPr>
        <w:t>ы ограничения родительских прав.</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2.3.6. </w:t>
      </w:r>
      <w:r>
        <w:rPr>
          <w:rFonts w:ascii="Times New Roman" w:hAnsi="Times New Roman" w:cs="Times New Roman"/>
          <w:sz w:val="24"/>
          <w:szCs w:val="24"/>
        </w:rPr>
        <w:t>О</w:t>
      </w:r>
      <w:r w:rsidRPr="00C510A6">
        <w:rPr>
          <w:rFonts w:ascii="Times New Roman" w:hAnsi="Times New Roman" w:cs="Times New Roman"/>
          <w:sz w:val="24"/>
          <w:szCs w:val="24"/>
        </w:rPr>
        <w:t xml:space="preserve">рганизация содействия устройству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2.3.7. </w:t>
      </w:r>
      <w:r>
        <w:rPr>
          <w:rFonts w:ascii="Times New Roman" w:hAnsi="Times New Roman" w:cs="Times New Roman"/>
          <w:sz w:val="24"/>
          <w:szCs w:val="24"/>
        </w:rPr>
        <w:t>О</w:t>
      </w:r>
      <w:r w:rsidRPr="00C510A6">
        <w:rPr>
          <w:rFonts w:ascii="Times New Roman" w:hAnsi="Times New Roman" w:cs="Times New Roman"/>
          <w:sz w:val="24"/>
          <w:szCs w:val="24"/>
        </w:rPr>
        <w:t>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2.3.8. </w:t>
      </w:r>
      <w:r>
        <w:rPr>
          <w:rFonts w:ascii="Times New Roman" w:hAnsi="Times New Roman" w:cs="Times New Roman"/>
          <w:sz w:val="24"/>
          <w:szCs w:val="24"/>
        </w:rPr>
        <w:t>П</w:t>
      </w:r>
      <w:r w:rsidRPr="00C510A6">
        <w:rPr>
          <w:rFonts w:ascii="Times New Roman" w:hAnsi="Times New Roman" w:cs="Times New Roman"/>
          <w:sz w:val="24"/>
          <w:szCs w:val="24"/>
        </w:rPr>
        <w:t xml:space="preserve">одготовка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к усыновлению (удочерению) и пере</w:t>
      </w:r>
      <w:r>
        <w:rPr>
          <w:rFonts w:ascii="Times New Roman" w:hAnsi="Times New Roman" w:cs="Times New Roman"/>
          <w:sz w:val="24"/>
          <w:szCs w:val="24"/>
        </w:rPr>
        <w:t>даче под опеку (попечительство).</w:t>
      </w:r>
    </w:p>
    <w:p w:rsidR="0050101E"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2.3.9. </w:t>
      </w:r>
      <w:r>
        <w:rPr>
          <w:rFonts w:ascii="Times New Roman" w:hAnsi="Times New Roman" w:cs="Times New Roman"/>
          <w:sz w:val="24"/>
          <w:szCs w:val="24"/>
        </w:rPr>
        <w:t>П</w:t>
      </w:r>
      <w:r w:rsidRPr="00C510A6">
        <w:rPr>
          <w:rFonts w:ascii="Times New Roman" w:hAnsi="Times New Roman" w:cs="Times New Roman"/>
          <w:sz w:val="24"/>
          <w:szCs w:val="24"/>
        </w:rPr>
        <w:t>одбор и подготовка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w:t>
      </w:r>
      <w:r w:rsidR="0050101E">
        <w:rPr>
          <w:rFonts w:ascii="Times New Roman" w:hAnsi="Times New Roman" w:cs="Times New Roman"/>
          <w:sz w:val="24"/>
          <w:szCs w:val="24"/>
        </w:rPr>
        <w:t>вом Российской Федерации формах</w:t>
      </w:r>
      <w:r w:rsidRPr="00C510A6">
        <w:rPr>
          <w:rFonts w:ascii="Times New Roman" w:hAnsi="Times New Roman" w:cs="Times New Roman"/>
          <w:sz w:val="24"/>
          <w:szCs w:val="24"/>
        </w:rPr>
        <w:t xml:space="preserve"> в порядке, установленном </w:t>
      </w:r>
      <w:r w:rsidR="0050101E">
        <w:rPr>
          <w:rFonts w:ascii="Times New Roman" w:hAnsi="Times New Roman" w:cs="Times New Roman"/>
          <w:sz w:val="24"/>
          <w:szCs w:val="24"/>
        </w:rPr>
        <w:t>законодательством Российской Федерации.</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2.3.10. </w:t>
      </w:r>
      <w:r>
        <w:rPr>
          <w:rFonts w:ascii="Times New Roman" w:hAnsi="Times New Roman" w:cs="Times New Roman"/>
          <w:sz w:val="24"/>
          <w:szCs w:val="24"/>
        </w:rPr>
        <w:t>В</w:t>
      </w:r>
      <w:r w:rsidRPr="00C510A6">
        <w:rPr>
          <w:rFonts w:ascii="Times New Roman" w:hAnsi="Times New Roman" w:cs="Times New Roman"/>
          <w:sz w:val="24"/>
          <w:szCs w:val="24"/>
        </w:rPr>
        <w:t xml:space="preserve">осстановление нарушенных прав </w:t>
      </w:r>
      <w:r>
        <w:rPr>
          <w:rFonts w:ascii="Times New Roman" w:hAnsi="Times New Roman" w:cs="Times New Roman"/>
          <w:sz w:val="24"/>
          <w:szCs w:val="24"/>
        </w:rPr>
        <w:t xml:space="preserve">несовершеннолетних </w:t>
      </w:r>
      <w:r w:rsidRPr="00C510A6">
        <w:rPr>
          <w:rFonts w:ascii="Times New Roman" w:hAnsi="Times New Roman" w:cs="Times New Roman"/>
          <w:sz w:val="24"/>
          <w:szCs w:val="24"/>
        </w:rPr>
        <w:t xml:space="preserve">воспитанников и представление </w:t>
      </w:r>
      <w:r>
        <w:rPr>
          <w:rFonts w:ascii="Times New Roman" w:hAnsi="Times New Roman" w:cs="Times New Roman"/>
          <w:sz w:val="24"/>
          <w:szCs w:val="24"/>
        </w:rPr>
        <w:t xml:space="preserve">их </w:t>
      </w:r>
      <w:r w:rsidRPr="00C510A6">
        <w:rPr>
          <w:rFonts w:ascii="Times New Roman" w:hAnsi="Times New Roman" w:cs="Times New Roman"/>
          <w:sz w:val="24"/>
          <w:szCs w:val="24"/>
        </w:rPr>
        <w:t>интересов в отношениях с любыми физическими и юридическими лицами, в том числе в судах</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2.3.11. </w:t>
      </w:r>
      <w:r>
        <w:rPr>
          <w:rFonts w:ascii="Times New Roman" w:hAnsi="Times New Roman" w:cs="Times New Roman"/>
          <w:sz w:val="24"/>
          <w:szCs w:val="24"/>
        </w:rPr>
        <w:t>П</w:t>
      </w:r>
      <w:r w:rsidRPr="00C510A6">
        <w:rPr>
          <w:rFonts w:ascii="Times New Roman" w:hAnsi="Times New Roman" w:cs="Times New Roman"/>
          <w:sz w:val="24"/>
          <w:szCs w:val="24"/>
        </w:rPr>
        <w:t xml:space="preserve">сихолого-медико-педагогическая реабилитация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в том числе реализация мероприятий по оказанию психологической (психолого-педагогической) помощи, включая организацию психопрофилактической и психокоррекционной работы, психологической помощи </w:t>
      </w:r>
      <w:r>
        <w:rPr>
          <w:rFonts w:ascii="Times New Roman" w:hAnsi="Times New Roman" w:cs="Times New Roman"/>
          <w:sz w:val="24"/>
          <w:szCs w:val="24"/>
        </w:rPr>
        <w:t>несовершеннолетним воспитанникам</w:t>
      </w:r>
      <w:r w:rsidRPr="00C510A6">
        <w:rPr>
          <w:rFonts w:ascii="Times New Roman" w:hAnsi="Times New Roman" w:cs="Times New Roman"/>
          <w:sz w:val="24"/>
          <w:szCs w:val="24"/>
        </w:rPr>
        <w:t>, возвращенным в Учреждение после устройства на воспитание в семью</w:t>
      </w:r>
      <w:r>
        <w:rPr>
          <w:rFonts w:ascii="Times New Roman" w:hAnsi="Times New Roman" w:cs="Times New Roman"/>
          <w:sz w:val="24"/>
          <w:szCs w:val="24"/>
        </w:rPr>
        <w:t>.</w:t>
      </w:r>
    </w:p>
    <w:p w:rsidR="00EB50AD" w:rsidRPr="00984FD1"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2.3.12. </w:t>
      </w:r>
      <w:r>
        <w:rPr>
          <w:rFonts w:ascii="Times New Roman" w:hAnsi="Times New Roman" w:cs="Times New Roman"/>
          <w:sz w:val="24"/>
          <w:szCs w:val="24"/>
        </w:rPr>
        <w:t>С</w:t>
      </w:r>
      <w:r w:rsidRPr="00C510A6">
        <w:rPr>
          <w:rFonts w:ascii="Times New Roman" w:hAnsi="Times New Roman" w:cs="Times New Roman"/>
          <w:sz w:val="24"/>
          <w:szCs w:val="24"/>
        </w:rPr>
        <w:t xml:space="preserve">оздание условий доступности получения </w:t>
      </w:r>
      <w:r w:rsidRPr="00C510A6">
        <w:rPr>
          <w:rFonts w:ascii="Times New Roman" w:hAnsi="Times New Roman"/>
          <w:sz w:val="24"/>
          <w:szCs w:val="24"/>
        </w:rPr>
        <w:t>несовершеннолетними воспитанниками</w:t>
      </w:r>
      <w:r w:rsidRPr="00C510A6">
        <w:rPr>
          <w:rFonts w:ascii="Times New Roman" w:hAnsi="Times New Roman" w:cs="Times New Roman"/>
          <w:sz w:val="24"/>
          <w:szCs w:val="24"/>
        </w:rPr>
        <w:t xml:space="preserve"> с ограниченными возможностями </w:t>
      </w:r>
      <w:r w:rsidRPr="00984FD1">
        <w:rPr>
          <w:rFonts w:ascii="Times New Roman" w:hAnsi="Times New Roman" w:cs="Times New Roman"/>
          <w:sz w:val="24"/>
          <w:szCs w:val="24"/>
        </w:rPr>
        <w:t>здоровья (т.е.</w:t>
      </w:r>
      <w:r w:rsidRPr="00984FD1">
        <w:rPr>
          <w:rFonts w:ascii="Times New Roman" w:eastAsia="Calibri" w:hAnsi="Times New Roman" w:cs="Times New Roman"/>
          <w:sz w:val="24"/>
          <w:szCs w:val="24"/>
        </w:rPr>
        <w:t xml:space="preserve"> имеющими недостатки в физическом и (или) психическом развитии) </w:t>
      </w:r>
      <w:r w:rsidRPr="00984FD1">
        <w:rPr>
          <w:rFonts w:ascii="Times New Roman" w:hAnsi="Times New Roman" w:cs="Times New Roman"/>
          <w:sz w:val="24"/>
          <w:szCs w:val="24"/>
        </w:rPr>
        <w:t>и детьми-инвалидами услуг, предоставляемых Учреждением.</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2.3.13. </w:t>
      </w:r>
      <w:r>
        <w:rPr>
          <w:rFonts w:ascii="Times New Roman" w:hAnsi="Times New Roman" w:cs="Times New Roman"/>
          <w:sz w:val="24"/>
          <w:szCs w:val="24"/>
        </w:rPr>
        <w:t>О</w:t>
      </w:r>
      <w:r w:rsidRPr="00C510A6">
        <w:rPr>
          <w:rFonts w:ascii="Times New Roman" w:hAnsi="Times New Roman" w:cs="Times New Roman"/>
          <w:sz w:val="24"/>
          <w:szCs w:val="24"/>
        </w:rPr>
        <w:t xml:space="preserve">существление мероприятий по обеспечению оптимального физического и нервно-психического развития </w:t>
      </w:r>
      <w:r w:rsidRPr="00C510A6">
        <w:rPr>
          <w:rFonts w:ascii="Times New Roman" w:hAnsi="Times New Roman"/>
          <w:sz w:val="24"/>
          <w:szCs w:val="24"/>
        </w:rPr>
        <w:t>несовершеннолетних воспитанников</w:t>
      </w:r>
      <w:r>
        <w:rPr>
          <w:rFonts w:ascii="Times New Roman" w:hAnsi="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2.3.14. </w:t>
      </w:r>
      <w:r>
        <w:rPr>
          <w:rFonts w:ascii="Times New Roman" w:hAnsi="Times New Roman" w:cs="Times New Roman"/>
          <w:sz w:val="24"/>
          <w:szCs w:val="24"/>
        </w:rPr>
        <w:t>О</w:t>
      </w:r>
      <w:r w:rsidRPr="00C510A6">
        <w:rPr>
          <w:rFonts w:ascii="Times New Roman" w:hAnsi="Times New Roman" w:cs="Times New Roman"/>
          <w:sz w:val="24"/>
          <w:szCs w:val="24"/>
        </w:rPr>
        <w:t xml:space="preserve">казание медицинской помощи </w:t>
      </w:r>
      <w:r w:rsidRPr="00C510A6">
        <w:rPr>
          <w:rFonts w:ascii="Times New Roman" w:hAnsi="Times New Roman"/>
          <w:sz w:val="24"/>
          <w:szCs w:val="24"/>
        </w:rPr>
        <w:t>несовершеннолетним воспитанникам</w:t>
      </w:r>
      <w:r w:rsidRPr="00C510A6">
        <w:rPr>
          <w:rFonts w:ascii="Times New Roman" w:hAnsi="Times New Roman" w:cs="Times New Roman"/>
          <w:sz w:val="24"/>
          <w:szCs w:val="24"/>
        </w:rPr>
        <w:t>, осуществляемой в порядке, устанавливаемом Министерством здравоохранения Российской Федерации</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2.3.15. </w:t>
      </w:r>
      <w:r>
        <w:rPr>
          <w:rFonts w:ascii="Times New Roman" w:hAnsi="Times New Roman" w:cs="Times New Roman"/>
          <w:sz w:val="24"/>
          <w:szCs w:val="24"/>
        </w:rPr>
        <w:t>О</w:t>
      </w:r>
      <w:r w:rsidRPr="00C510A6">
        <w:rPr>
          <w:rFonts w:ascii="Times New Roman" w:hAnsi="Times New Roman" w:cs="Times New Roman"/>
          <w:sz w:val="24"/>
          <w:szCs w:val="24"/>
        </w:rPr>
        <w:t xml:space="preserve">рганизация и проведение профилактических и иных медицинских осмотров, а также диспансеризации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в порядке, установленном</w:t>
      </w:r>
      <w:r>
        <w:rPr>
          <w:rFonts w:ascii="Times New Roman" w:hAnsi="Times New Roman" w:cs="Times New Roman"/>
          <w:sz w:val="24"/>
          <w:szCs w:val="24"/>
        </w:rPr>
        <w:t xml:space="preserve"> законодательством</w:t>
      </w:r>
      <w:r w:rsidRPr="00C510A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2.3.16. </w:t>
      </w:r>
      <w:r>
        <w:rPr>
          <w:rFonts w:ascii="Times New Roman" w:hAnsi="Times New Roman" w:cs="Times New Roman"/>
          <w:sz w:val="24"/>
          <w:szCs w:val="24"/>
        </w:rPr>
        <w:t>О</w:t>
      </w:r>
      <w:r w:rsidRPr="00C510A6">
        <w:rPr>
          <w:rFonts w:ascii="Times New Roman" w:hAnsi="Times New Roman" w:cs="Times New Roman"/>
          <w:sz w:val="24"/>
          <w:szCs w:val="24"/>
        </w:rPr>
        <w:t xml:space="preserve">казание </w:t>
      </w:r>
      <w:r w:rsidRPr="00C510A6">
        <w:rPr>
          <w:rFonts w:ascii="Times New Roman" w:hAnsi="Times New Roman"/>
          <w:sz w:val="24"/>
          <w:szCs w:val="24"/>
        </w:rPr>
        <w:t>несовершеннолетним воспитанникам</w:t>
      </w:r>
      <w:r w:rsidRPr="00C510A6">
        <w:rPr>
          <w:rFonts w:ascii="Times New Roman" w:hAnsi="Times New Roman" w:cs="Times New Roman"/>
          <w:sz w:val="24"/>
          <w:szCs w:val="24"/>
        </w:rPr>
        <w:t xml:space="preserve"> квалифицированной помощи в обучении и коррекции имеющихся проблем в развитии</w:t>
      </w:r>
      <w:r>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2.3.17. </w:t>
      </w:r>
      <w:r>
        <w:rPr>
          <w:rFonts w:ascii="Times New Roman" w:hAnsi="Times New Roman" w:cs="Times New Roman"/>
          <w:sz w:val="24"/>
          <w:szCs w:val="24"/>
        </w:rPr>
        <w:t>О</w:t>
      </w:r>
      <w:r w:rsidRPr="00C510A6">
        <w:rPr>
          <w:rFonts w:ascii="Times New Roman" w:hAnsi="Times New Roman" w:cs="Times New Roman"/>
          <w:sz w:val="24"/>
          <w:szCs w:val="24"/>
        </w:rPr>
        <w:t xml:space="preserve">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w:t>
      </w:r>
      <w:r w:rsidRPr="00C510A6">
        <w:rPr>
          <w:rFonts w:ascii="Times New Roman" w:hAnsi="Times New Roman"/>
          <w:sz w:val="24"/>
          <w:szCs w:val="24"/>
        </w:rPr>
        <w:t>несовершеннолетних воспитанников</w:t>
      </w:r>
      <w:r>
        <w:rPr>
          <w:rFonts w:ascii="Times New Roman" w:hAnsi="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2.3.18. </w:t>
      </w:r>
      <w:r>
        <w:rPr>
          <w:rFonts w:ascii="Times New Roman" w:hAnsi="Times New Roman" w:cs="Times New Roman"/>
          <w:sz w:val="24"/>
          <w:szCs w:val="24"/>
        </w:rPr>
        <w:t>О</w:t>
      </w:r>
      <w:r w:rsidRPr="00C510A6">
        <w:rPr>
          <w:rFonts w:ascii="Times New Roman" w:hAnsi="Times New Roman" w:cs="Times New Roman"/>
          <w:sz w:val="24"/>
          <w:szCs w:val="24"/>
        </w:rPr>
        <w:t>существление реализации индивидуальных программ реабилитации детей-инвалидов</w:t>
      </w:r>
      <w:r>
        <w:rPr>
          <w:rFonts w:ascii="Times New Roman" w:hAnsi="Times New Roman" w:cs="Times New Roman"/>
          <w:sz w:val="24"/>
          <w:szCs w:val="24"/>
        </w:rPr>
        <w:t xml:space="preserve"> – несовершеннолетних воспитанников.</w:t>
      </w:r>
    </w:p>
    <w:p w:rsidR="00EA3175" w:rsidRDefault="00EB50AD" w:rsidP="006B7146">
      <w:pPr>
        <w:pStyle w:val="ConsPlusNormal"/>
        <w:ind w:firstLine="284"/>
        <w:jc w:val="both"/>
        <w:rPr>
          <w:rFonts w:ascii="Times New Roman" w:hAnsi="Times New Roman"/>
          <w:sz w:val="24"/>
          <w:szCs w:val="24"/>
        </w:rPr>
      </w:pPr>
      <w:r w:rsidRPr="00C510A6">
        <w:rPr>
          <w:rFonts w:ascii="Times New Roman" w:hAnsi="Times New Roman" w:cs="Times New Roman"/>
          <w:sz w:val="24"/>
          <w:szCs w:val="24"/>
        </w:rPr>
        <w:t xml:space="preserve">2.3.19. </w:t>
      </w:r>
      <w:r>
        <w:rPr>
          <w:rFonts w:ascii="Times New Roman" w:hAnsi="Times New Roman" w:cs="Times New Roman"/>
          <w:sz w:val="24"/>
          <w:szCs w:val="24"/>
        </w:rPr>
        <w:t>О</w:t>
      </w:r>
      <w:r w:rsidRPr="00C510A6">
        <w:rPr>
          <w:rFonts w:ascii="Times New Roman" w:hAnsi="Times New Roman" w:cs="Times New Roman"/>
          <w:sz w:val="24"/>
          <w:szCs w:val="24"/>
        </w:rPr>
        <w:t xml:space="preserve">рганизация отдыха и оздоровления </w:t>
      </w:r>
      <w:r w:rsidRPr="00C510A6">
        <w:rPr>
          <w:rFonts w:ascii="Times New Roman" w:hAnsi="Times New Roman"/>
          <w:sz w:val="24"/>
          <w:szCs w:val="24"/>
        </w:rPr>
        <w:t>несовершеннолетних воспитанников</w:t>
      </w:r>
      <w:r w:rsidR="00EA3175">
        <w:rPr>
          <w:rFonts w:ascii="Times New Roman" w:hAnsi="Times New Roman"/>
          <w:sz w:val="24"/>
          <w:szCs w:val="24"/>
        </w:rPr>
        <w:t xml:space="preserve">.     </w:t>
      </w:r>
    </w:p>
    <w:p w:rsidR="00EA3175"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2.3.20. </w:t>
      </w:r>
      <w:r>
        <w:rPr>
          <w:rFonts w:ascii="Times New Roman" w:hAnsi="Times New Roman" w:cs="Times New Roman"/>
          <w:sz w:val="24"/>
          <w:szCs w:val="24"/>
        </w:rPr>
        <w:t>В</w:t>
      </w:r>
      <w:r w:rsidRPr="00C510A6">
        <w:rPr>
          <w:rFonts w:ascii="Times New Roman" w:hAnsi="Times New Roman" w:cs="Times New Roman"/>
          <w:sz w:val="24"/>
          <w:szCs w:val="24"/>
        </w:rPr>
        <w:t>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w:t>
      </w:r>
      <w:r w:rsidR="00EA3175">
        <w:rPr>
          <w:rFonts w:ascii="Times New Roman" w:hAnsi="Times New Roman" w:cs="Times New Roman"/>
          <w:sz w:val="24"/>
          <w:szCs w:val="24"/>
        </w:rPr>
        <w:t xml:space="preserve"> законодательством Российской Федерации.</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lastRenderedPageBreak/>
        <w:t xml:space="preserve">2.3.21. </w:t>
      </w:r>
      <w:r>
        <w:rPr>
          <w:rFonts w:ascii="Times New Roman" w:hAnsi="Times New Roman" w:cs="Times New Roman"/>
          <w:sz w:val="24"/>
          <w:szCs w:val="24"/>
        </w:rPr>
        <w:t>П</w:t>
      </w:r>
      <w:r w:rsidRPr="00C510A6">
        <w:rPr>
          <w:rFonts w:ascii="Times New Roman" w:hAnsi="Times New Roman" w:cs="Times New Roman"/>
          <w:sz w:val="24"/>
          <w:szCs w:val="24"/>
        </w:rPr>
        <w:t xml:space="preserve">редоставление отчетов опекуна или попечителя о хранении, об использовании имущества </w:t>
      </w:r>
      <w:r w:rsidRPr="00C510A6">
        <w:rPr>
          <w:rFonts w:ascii="Times New Roman" w:hAnsi="Times New Roman"/>
          <w:sz w:val="24"/>
          <w:szCs w:val="24"/>
        </w:rPr>
        <w:t>несовершеннолетних воспитанников</w:t>
      </w:r>
      <w:r w:rsidRPr="00C510A6">
        <w:rPr>
          <w:rFonts w:ascii="Times New Roman" w:hAnsi="Times New Roman" w:cs="Times New Roman"/>
          <w:sz w:val="24"/>
          <w:szCs w:val="24"/>
        </w:rPr>
        <w:t xml:space="preserve"> и об управлении таким имуществом в порядке, установленном </w:t>
      </w:r>
      <w:r w:rsidR="00EA3175">
        <w:rPr>
          <w:rFonts w:ascii="Times New Roman" w:hAnsi="Times New Roman" w:cs="Times New Roman"/>
          <w:sz w:val="24"/>
          <w:szCs w:val="24"/>
        </w:rPr>
        <w:t>законодательством Российской Федерации.</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2.3.22. </w:t>
      </w:r>
      <w:r>
        <w:rPr>
          <w:rFonts w:ascii="Times New Roman" w:hAnsi="Times New Roman" w:cs="Times New Roman"/>
          <w:sz w:val="24"/>
          <w:szCs w:val="24"/>
        </w:rPr>
        <w:t>В</w:t>
      </w:r>
      <w:r w:rsidRPr="00C510A6">
        <w:rPr>
          <w:rFonts w:ascii="Times New Roman" w:hAnsi="Times New Roman" w:cs="Times New Roman"/>
          <w:sz w:val="24"/>
          <w:szCs w:val="24"/>
        </w:rPr>
        <w:t xml:space="preserve">едение в установленном порядке личных дел </w:t>
      </w:r>
      <w:r w:rsidRPr="00C510A6">
        <w:rPr>
          <w:rFonts w:ascii="Times New Roman" w:hAnsi="Times New Roman"/>
          <w:sz w:val="24"/>
          <w:szCs w:val="24"/>
        </w:rPr>
        <w:t>несовершеннолетних воспитанников</w:t>
      </w:r>
      <w:r>
        <w:rPr>
          <w:rFonts w:ascii="Times New Roman" w:hAnsi="Times New Roman"/>
          <w:sz w:val="24"/>
          <w:szCs w:val="24"/>
        </w:rPr>
        <w:t>.</w:t>
      </w:r>
    </w:p>
    <w:p w:rsidR="00EB50AD" w:rsidRPr="00984FD1"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2.3.23. </w:t>
      </w:r>
      <w:r>
        <w:rPr>
          <w:rFonts w:ascii="Times New Roman" w:hAnsi="Times New Roman" w:cs="Times New Roman"/>
          <w:sz w:val="24"/>
          <w:szCs w:val="24"/>
        </w:rPr>
        <w:t>О</w:t>
      </w:r>
      <w:r w:rsidRPr="00C510A6">
        <w:rPr>
          <w:rFonts w:ascii="Times New Roman" w:hAnsi="Times New Roman" w:cs="Times New Roman"/>
          <w:sz w:val="24"/>
          <w:szCs w:val="24"/>
        </w:rPr>
        <w:t xml:space="preserve">казание консультативной, психологической, педагогической, юридической, </w:t>
      </w:r>
      <w:r w:rsidRPr="00984FD1">
        <w:rPr>
          <w:rFonts w:ascii="Times New Roman" w:hAnsi="Times New Roman" w:cs="Times New Roman"/>
          <w:sz w:val="24"/>
          <w:szCs w:val="24"/>
        </w:rPr>
        <w:t>социальной и иной помощи лицам, усыновившим (удочерившим) или принявшим под опеку (попечительство) ребенка.</w:t>
      </w:r>
    </w:p>
    <w:p w:rsidR="00EA3175" w:rsidRDefault="00EB50AD" w:rsidP="006B7146">
      <w:pPr>
        <w:pStyle w:val="ConsPlusNormal"/>
        <w:ind w:firstLine="284"/>
        <w:jc w:val="both"/>
        <w:rPr>
          <w:rFonts w:ascii="Times New Roman" w:hAnsi="Times New Roman" w:cs="Times New Roman"/>
          <w:sz w:val="24"/>
          <w:szCs w:val="24"/>
        </w:rPr>
      </w:pPr>
      <w:r w:rsidRPr="00984FD1">
        <w:rPr>
          <w:rFonts w:ascii="Times New Roman" w:hAnsi="Times New Roman" w:cs="Times New Roman"/>
          <w:sz w:val="24"/>
          <w:szCs w:val="24"/>
        </w:rPr>
        <w:t>2.3.24. Оказание консультативной, психологической, педагогической, юридической, социальной и иной помощи</w:t>
      </w:r>
      <w:r w:rsidR="00EA3175">
        <w:rPr>
          <w:rFonts w:ascii="Times New Roman" w:hAnsi="Times New Roman" w:cs="Times New Roman"/>
          <w:sz w:val="24"/>
          <w:szCs w:val="24"/>
        </w:rPr>
        <w:t>, в том числе, предоставление возможности временно бесплатно проживать и питаться в Учреждении</w:t>
      </w:r>
      <w:r w:rsidRPr="00984FD1">
        <w:rPr>
          <w:rFonts w:ascii="Times New Roman" w:hAnsi="Times New Roman" w:cs="Times New Roman"/>
          <w:sz w:val="24"/>
          <w:szCs w:val="24"/>
        </w:rPr>
        <w:t xml:space="preserve"> лицам из числа детей, завершивших пребывание в Учреждении в возрасте от 18 до 23 лет, в соответствии с законодательством Российской Федерации и Санкт-Петербурга</w:t>
      </w:r>
      <w:r w:rsidR="00EA3175">
        <w:rPr>
          <w:rFonts w:ascii="Times New Roman" w:hAnsi="Times New Roman" w:cs="Times New Roman"/>
          <w:sz w:val="24"/>
          <w:szCs w:val="24"/>
        </w:rPr>
        <w:t>.</w:t>
      </w:r>
    </w:p>
    <w:p w:rsidR="00EB50AD" w:rsidRPr="00C510A6" w:rsidRDefault="00EB50AD" w:rsidP="006B7146">
      <w:pPr>
        <w:pStyle w:val="ConsPlusNormal"/>
        <w:ind w:firstLine="284"/>
        <w:jc w:val="both"/>
        <w:rPr>
          <w:rFonts w:ascii="Times New Roman" w:hAnsi="Times New Roman" w:cs="Times New Roman"/>
          <w:sz w:val="24"/>
          <w:szCs w:val="24"/>
        </w:rPr>
      </w:pPr>
      <w:r w:rsidRPr="00984FD1">
        <w:rPr>
          <w:rFonts w:ascii="Times New Roman" w:hAnsi="Times New Roman" w:cs="Times New Roman"/>
          <w:sz w:val="24"/>
          <w:szCs w:val="24"/>
        </w:rPr>
        <w:t xml:space="preserve">2.3.25. Реализация мероприятий по социально-трудовой реабилитации </w:t>
      </w:r>
      <w:r w:rsidRPr="00984FD1">
        <w:rPr>
          <w:rFonts w:ascii="Times New Roman" w:hAnsi="Times New Roman"/>
          <w:sz w:val="24"/>
          <w:szCs w:val="24"/>
        </w:rPr>
        <w:t>несовершеннолетних воспитанников</w:t>
      </w:r>
      <w:r w:rsidRPr="00984FD1">
        <w:rPr>
          <w:rFonts w:ascii="Times New Roman" w:hAnsi="Times New Roman" w:cs="Times New Roman"/>
          <w:sz w:val="24"/>
          <w:szCs w:val="24"/>
        </w:rPr>
        <w:t xml:space="preserve"> с целью восстановления или компенсации утраченных или нарушенных способностей </w:t>
      </w:r>
      <w:r w:rsidRPr="00C510A6">
        <w:rPr>
          <w:rFonts w:ascii="Times New Roman" w:hAnsi="Times New Roman" w:cs="Times New Roman"/>
          <w:sz w:val="24"/>
          <w:szCs w:val="24"/>
        </w:rPr>
        <w:t>к бытовой, социальной и профессиональной деятельн</w:t>
      </w:r>
      <w:r>
        <w:rPr>
          <w:rFonts w:ascii="Times New Roman" w:hAnsi="Times New Roman" w:cs="Times New Roman"/>
          <w:sz w:val="24"/>
          <w:szCs w:val="24"/>
        </w:rPr>
        <w:t>ости и интеграции их в общество.</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2.3.26. </w:t>
      </w:r>
      <w:r>
        <w:rPr>
          <w:rFonts w:ascii="Times New Roman" w:hAnsi="Times New Roman" w:cs="Times New Roman"/>
          <w:sz w:val="24"/>
          <w:szCs w:val="24"/>
        </w:rPr>
        <w:t>О</w:t>
      </w:r>
      <w:r w:rsidRPr="00C510A6">
        <w:rPr>
          <w:rFonts w:ascii="Times New Roman" w:hAnsi="Times New Roman" w:cs="Times New Roman"/>
          <w:sz w:val="24"/>
          <w:szCs w:val="24"/>
        </w:rPr>
        <w:t xml:space="preserve">рганизация физического воспитания </w:t>
      </w:r>
      <w:r>
        <w:rPr>
          <w:rFonts w:ascii="Times New Roman" w:hAnsi="Times New Roman" w:cs="Times New Roman"/>
          <w:sz w:val="24"/>
          <w:szCs w:val="24"/>
        </w:rPr>
        <w:t>несовершеннолетних воспитанников -</w:t>
      </w:r>
      <w:r w:rsidRPr="00C510A6">
        <w:rPr>
          <w:rFonts w:ascii="Times New Roman" w:hAnsi="Times New Roman" w:cs="Times New Roman"/>
          <w:sz w:val="24"/>
          <w:szCs w:val="24"/>
        </w:rPr>
        <w:t>детей-инвалидов с учетом возраста и состояния здоровья, позволяющего развить их способности в пределах максимальных возможностей.</w:t>
      </w:r>
    </w:p>
    <w:p w:rsidR="00EB50AD" w:rsidRPr="00C510A6" w:rsidRDefault="00EB50AD" w:rsidP="006B7146">
      <w:pPr>
        <w:pStyle w:val="ConsPlusNormal"/>
        <w:ind w:firstLine="284"/>
        <w:jc w:val="both"/>
        <w:rPr>
          <w:rFonts w:ascii="Times New Roman" w:hAnsi="Times New Roman" w:cs="Times New Roman"/>
          <w:sz w:val="24"/>
          <w:szCs w:val="24"/>
        </w:rPr>
      </w:pPr>
      <w:r w:rsidRPr="00C510A6">
        <w:rPr>
          <w:rFonts w:ascii="Times New Roman" w:hAnsi="Times New Roman" w:cs="Times New Roman"/>
          <w:sz w:val="24"/>
          <w:szCs w:val="24"/>
        </w:rPr>
        <w:t>2.3.2</w:t>
      </w:r>
      <w:r>
        <w:rPr>
          <w:rFonts w:ascii="Times New Roman" w:hAnsi="Times New Roman" w:cs="Times New Roman"/>
          <w:sz w:val="24"/>
          <w:szCs w:val="24"/>
        </w:rPr>
        <w:t>7</w:t>
      </w:r>
      <w:r w:rsidRPr="00C510A6">
        <w:rPr>
          <w:rFonts w:ascii="Times New Roman" w:hAnsi="Times New Roman" w:cs="Times New Roman"/>
          <w:sz w:val="24"/>
          <w:szCs w:val="24"/>
        </w:rPr>
        <w:t xml:space="preserve">. </w:t>
      </w:r>
      <w:r w:rsidR="00EA3175">
        <w:rPr>
          <w:rFonts w:ascii="Times New Roman" w:hAnsi="Times New Roman" w:cs="Times New Roman"/>
          <w:sz w:val="24"/>
          <w:szCs w:val="24"/>
        </w:rPr>
        <w:t>Предоставление социальных услуг несовершеннолетним</w:t>
      </w:r>
      <w:r w:rsidR="004546DC">
        <w:rPr>
          <w:rFonts w:ascii="Times New Roman" w:hAnsi="Times New Roman" w:cs="Times New Roman"/>
          <w:sz w:val="24"/>
          <w:szCs w:val="24"/>
        </w:rPr>
        <w:t xml:space="preserve"> воспитанникам, а также лицам из числа детей, завершившим пребывание в учреждении, в возрасте от 18 до 23 лет.</w:t>
      </w:r>
    </w:p>
    <w:p w:rsidR="00EB50AD" w:rsidRPr="00EB50AD" w:rsidRDefault="00EB50AD" w:rsidP="006B7146">
      <w:pPr>
        <w:pStyle w:val="aa"/>
        <w:tabs>
          <w:tab w:val="left" w:pos="851"/>
        </w:tabs>
        <w:spacing w:after="0" w:line="240" w:lineRule="atLeast"/>
        <w:ind w:left="0" w:right="0" w:firstLine="284"/>
        <w:jc w:val="both"/>
        <w:rPr>
          <w:rFonts w:ascii="Times New Roman" w:hAnsi="Times New Roman" w:cs="Times New Roman"/>
          <w:sz w:val="24"/>
          <w:szCs w:val="24"/>
        </w:rPr>
      </w:pPr>
      <w:r w:rsidRPr="00EB50AD">
        <w:rPr>
          <w:rFonts w:ascii="Times New Roman" w:hAnsi="Times New Roman" w:cs="Times New Roman"/>
          <w:sz w:val="24"/>
          <w:szCs w:val="24"/>
        </w:rPr>
        <w:t>2.3.28. Реализация образовательных программ дошкольного образования и дополнительных обще</w:t>
      </w:r>
      <w:r w:rsidR="004546DC">
        <w:rPr>
          <w:rFonts w:ascii="Times New Roman" w:hAnsi="Times New Roman" w:cs="Times New Roman"/>
          <w:sz w:val="24"/>
          <w:szCs w:val="24"/>
        </w:rPr>
        <w:t>образовательных</w:t>
      </w:r>
      <w:r w:rsidRPr="00EB50AD">
        <w:rPr>
          <w:rFonts w:ascii="Times New Roman" w:hAnsi="Times New Roman" w:cs="Times New Roman"/>
          <w:sz w:val="24"/>
          <w:szCs w:val="24"/>
        </w:rPr>
        <w:t xml:space="preserve"> программ</w:t>
      </w:r>
      <w:r w:rsidR="004546DC">
        <w:rPr>
          <w:rFonts w:ascii="Times New Roman" w:hAnsi="Times New Roman" w:cs="Times New Roman"/>
          <w:sz w:val="24"/>
          <w:szCs w:val="24"/>
        </w:rPr>
        <w:t xml:space="preserve"> для несовершеннолетних воспитанников.</w:t>
      </w:r>
    </w:p>
    <w:p w:rsidR="00531A54" w:rsidRPr="00C510A6" w:rsidRDefault="00531A54" w:rsidP="004546DC">
      <w:pPr>
        <w:pStyle w:val="ConsPlusNonformat"/>
        <w:ind w:firstLine="284"/>
        <w:jc w:val="both"/>
        <w:rPr>
          <w:rFonts w:ascii="Times New Roman" w:hAnsi="Times New Roman"/>
        </w:rPr>
      </w:pPr>
      <w:r w:rsidRPr="00C510A6">
        <w:rPr>
          <w:rFonts w:ascii="Times New Roman" w:hAnsi="Times New Roman" w:cs="Times New Roman"/>
          <w:sz w:val="24"/>
          <w:szCs w:val="24"/>
        </w:rPr>
        <w:t xml:space="preserve">2.4. </w:t>
      </w:r>
      <w:r w:rsidR="004546DC" w:rsidRPr="00C510A6">
        <w:rPr>
          <w:rFonts w:ascii="Times New Roman" w:hAnsi="Times New Roman" w:cs="Times New Roman"/>
          <w:sz w:val="24"/>
          <w:szCs w:val="24"/>
        </w:rPr>
        <w:t xml:space="preserve">Объем работ (услуг), который должно обеспечить Учреждение в соответствии с </w:t>
      </w:r>
      <w:hyperlink w:anchor="Par225" w:history="1">
        <w:r w:rsidR="004546DC" w:rsidRPr="00C510A6">
          <w:rPr>
            <w:rFonts w:ascii="Times New Roman" w:hAnsi="Times New Roman" w:cs="Times New Roman"/>
            <w:sz w:val="24"/>
            <w:szCs w:val="24"/>
          </w:rPr>
          <w:t>п.2.3</w:t>
        </w:r>
      </w:hyperlink>
      <w:r w:rsidR="004546DC" w:rsidRPr="00C510A6">
        <w:rPr>
          <w:rFonts w:ascii="Times New Roman" w:hAnsi="Times New Roman" w:cs="Times New Roman"/>
          <w:sz w:val="24"/>
          <w:szCs w:val="24"/>
        </w:rPr>
        <w:t xml:space="preserve"> Устава, указывается в государственном задании, формируем</w:t>
      </w:r>
      <w:r w:rsidR="004546DC">
        <w:rPr>
          <w:rFonts w:ascii="Times New Roman" w:hAnsi="Times New Roman" w:cs="Times New Roman"/>
          <w:sz w:val="24"/>
          <w:szCs w:val="24"/>
        </w:rPr>
        <w:t>ы</w:t>
      </w:r>
      <w:r w:rsidR="004546DC" w:rsidRPr="00C510A6">
        <w:rPr>
          <w:rFonts w:ascii="Times New Roman" w:hAnsi="Times New Roman" w:cs="Times New Roman"/>
          <w:sz w:val="24"/>
          <w:szCs w:val="24"/>
        </w:rPr>
        <w:t>м и утверждаем</w:t>
      </w:r>
      <w:r w:rsidR="004546DC">
        <w:rPr>
          <w:rFonts w:ascii="Times New Roman" w:hAnsi="Times New Roman" w:cs="Times New Roman"/>
          <w:sz w:val="24"/>
          <w:szCs w:val="24"/>
        </w:rPr>
        <w:t>ы</w:t>
      </w:r>
      <w:r w:rsidR="004546DC" w:rsidRPr="00C510A6">
        <w:rPr>
          <w:rFonts w:ascii="Times New Roman" w:hAnsi="Times New Roman" w:cs="Times New Roman"/>
          <w:sz w:val="24"/>
          <w:szCs w:val="24"/>
        </w:rPr>
        <w:t>м Комитетом.</w:t>
      </w:r>
    </w:p>
    <w:p w:rsidR="00531A54" w:rsidRPr="00C510A6" w:rsidRDefault="00531A54" w:rsidP="006B7146">
      <w:pPr>
        <w:pStyle w:val="ConsPlusNonformat"/>
        <w:ind w:firstLine="284"/>
        <w:jc w:val="both"/>
        <w:rPr>
          <w:rFonts w:ascii="Times New Roman" w:hAnsi="Times New Roman" w:cs="Times New Roman"/>
          <w:sz w:val="24"/>
          <w:szCs w:val="24"/>
        </w:rPr>
      </w:pPr>
      <w:r w:rsidRPr="00C510A6">
        <w:rPr>
          <w:rFonts w:ascii="Times New Roman" w:hAnsi="Times New Roman" w:cs="Times New Roman"/>
          <w:sz w:val="24"/>
          <w:szCs w:val="24"/>
        </w:rPr>
        <w:t xml:space="preserve">2.5. </w:t>
      </w:r>
      <w:r w:rsidR="004546DC" w:rsidRPr="00C510A6">
        <w:rPr>
          <w:rFonts w:ascii="Times New Roman" w:hAnsi="Times New Roman" w:cs="Times New Roman"/>
          <w:sz w:val="24"/>
          <w:szCs w:val="24"/>
        </w:rPr>
        <w:t>Право Учреждения осуществлять деятельность, на занятие которой необходимо получение лицензии, прохождение аккредитации и (или) аттестации, возникает с момента получения соответствующего документа.</w:t>
      </w:r>
    </w:p>
    <w:p w:rsidR="006B7146" w:rsidRDefault="006B7146" w:rsidP="006B7146">
      <w:pPr>
        <w:pStyle w:val="ConsPlusNonformat"/>
        <w:ind w:firstLine="284"/>
        <w:jc w:val="both"/>
        <w:rPr>
          <w:rFonts w:ascii="Times New Roman" w:hAnsi="Times New Roman" w:cs="Times New Roman"/>
          <w:sz w:val="24"/>
          <w:szCs w:val="24"/>
        </w:rPr>
      </w:pPr>
    </w:p>
    <w:p w:rsidR="00C6474E" w:rsidRPr="00E60BC2" w:rsidRDefault="00C6474E"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bookmarkStart w:id="3" w:name="Par244"/>
      <w:bookmarkEnd w:id="3"/>
      <w:r w:rsidRPr="00E60BC2">
        <w:rPr>
          <w:rFonts w:ascii="Times New Roman" w:hAnsi="Times New Roman" w:cs="Times New Roman"/>
          <w:sz w:val="24"/>
          <w:szCs w:val="24"/>
        </w:rPr>
        <w:t>3. Источники формирования имущества Учреждения, финансирование, учет</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3.1. Имущество Учреждения принадлежит ему на праве оперативного управления.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3.2. Имущество Учреждения в зависимости от правового режима составляют:</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имущество, в отношении которого Учреждение не имеет права самостоятельного распоряжения;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имущество, поступившее в самостоятельное распоряжение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3.3. Имущество, в том числе денежные средства, в отношении которых Учреждение не имеет права самостоятельного распоряжения, составляют:</w:t>
      </w:r>
    </w:p>
    <w:p w:rsidR="00C6474E"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3.3.1. Денежные средства, направленные </w:t>
      </w:r>
      <w:r w:rsidR="00567FB4" w:rsidRPr="00F9636C">
        <w:rPr>
          <w:rFonts w:ascii="Times New Roman" w:hAnsi="Times New Roman" w:cs="Times New Roman"/>
          <w:sz w:val="24"/>
          <w:szCs w:val="24"/>
        </w:rPr>
        <w:t>Комитетом</w:t>
      </w:r>
      <w:r w:rsidRPr="00F9636C">
        <w:rPr>
          <w:rFonts w:ascii="Times New Roman" w:hAnsi="Times New Roman" w:cs="Times New Roman"/>
          <w:sz w:val="24"/>
          <w:szCs w:val="24"/>
        </w:rPr>
        <w:t>на финансовое обеспечение выполнения Учреждением государственного задания в виде субсидий из бюджета Санкт-Петербурга.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3.3.2. Особо ценное движимое имущество, закрепленное за Учреждением Собственником или приобретенное Учреждением за счет средств, выделенных </w:t>
      </w:r>
      <w:r w:rsidR="00567FB4" w:rsidRPr="00F9636C">
        <w:rPr>
          <w:rFonts w:ascii="Times New Roman" w:hAnsi="Times New Roman" w:cs="Times New Roman"/>
          <w:sz w:val="24"/>
          <w:szCs w:val="24"/>
        </w:rPr>
        <w:t xml:space="preserve">Комитетом </w:t>
      </w:r>
      <w:r w:rsidRPr="00F9636C">
        <w:rPr>
          <w:rFonts w:ascii="Times New Roman" w:hAnsi="Times New Roman" w:cs="Times New Roman"/>
          <w:sz w:val="24"/>
          <w:szCs w:val="24"/>
        </w:rPr>
        <w:t>на приобретение такого имущества, а также недвижимое имущество.</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3.4. Учреждение осуществляет правомочия владения и пользования имуществом, находящимся в оперативном управлении, в пределах, установленных федеральным законом, исключительно для достижения предусмотренн</w:t>
      </w:r>
      <w:r w:rsidR="00CE69FD" w:rsidRPr="00F9636C">
        <w:rPr>
          <w:rFonts w:ascii="Times New Roman" w:hAnsi="Times New Roman" w:cs="Times New Roman"/>
          <w:sz w:val="24"/>
          <w:szCs w:val="24"/>
        </w:rPr>
        <w:t>ых Уставом целей в соответствии</w:t>
      </w:r>
      <w:r w:rsidRPr="00F9636C">
        <w:rPr>
          <w:rFonts w:ascii="Times New Roman" w:hAnsi="Times New Roman" w:cs="Times New Roman"/>
          <w:sz w:val="24"/>
          <w:szCs w:val="24"/>
        </w:rPr>
        <w:t>с государственным заданием и назначением имущества.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3.5. В самостоятельное распоряжение Учреждения, если иное не предусмотрено Уставом (</w:t>
      </w:r>
      <w:hyperlink w:anchor="Par269" w:history="1">
        <w:r w:rsidRPr="00F9636C">
          <w:rPr>
            <w:rFonts w:ascii="Times New Roman" w:hAnsi="Times New Roman" w:cs="Times New Roman"/>
            <w:sz w:val="24"/>
            <w:szCs w:val="24"/>
          </w:rPr>
          <w:t>п. 3.10</w:t>
        </w:r>
      </w:hyperlink>
      <w:r w:rsidRPr="00F9636C">
        <w:rPr>
          <w:rFonts w:ascii="Times New Roman" w:hAnsi="Times New Roman" w:cs="Times New Roman"/>
          <w:sz w:val="24"/>
          <w:szCs w:val="24"/>
        </w:rPr>
        <w:t xml:space="preserve">, </w:t>
      </w:r>
      <w:hyperlink w:anchor="Par276" w:history="1">
        <w:r w:rsidRPr="00F9636C">
          <w:rPr>
            <w:rFonts w:ascii="Times New Roman" w:hAnsi="Times New Roman" w:cs="Times New Roman"/>
            <w:sz w:val="24"/>
            <w:szCs w:val="24"/>
          </w:rPr>
          <w:t>п. 3.13</w:t>
        </w:r>
      </w:hyperlink>
      <w:r w:rsidRPr="00F9636C">
        <w:rPr>
          <w:rFonts w:ascii="Times New Roman" w:hAnsi="Times New Roman" w:cs="Times New Roman"/>
          <w:sz w:val="24"/>
          <w:szCs w:val="24"/>
        </w:rPr>
        <w:t xml:space="preserve">, </w:t>
      </w:r>
      <w:hyperlink w:anchor="Par277" w:history="1">
        <w:r w:rsidRPr="00F9636C">
          <w:rPr>
            <w:rFonts w:ascii="Times New Roman" w:hAnsi="Times New Roman" w:cs="Times New Roman"/>
            <w:sz w:val="24"/>
            <w:szCs w:val="24"/>
          </w:rPr>
          <w:t>3.14</w:t>
        </w:r>
      </w:hyperlink>
      <w:r w:rsidRPr="00F9636C">
        <w:rPr>
          <w:rFonts w:ascii="Times New Roman" w:hAnsi="Times New Roman" w:cs="Times New Roman"/>
          <w:sz w:val="24"/>
          <w:szCs w:val="24"/>
        </w:rPr>
        <w:t>), а также федеральным законом, поступают:</w:t>
      </w:r>
    </w:p>
    <w:p w:rsidR="00C6474E"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3.5.1. Движимое имущество, не относящееся к особо ценному движимому имуществу, закрепленное Собственником за Учреждением или приобретенное за счет средств, </w:t>
      </w:r>
      <w:r w:rsidRPr="00F9636C">
        <w:rPr>
          <w:rFonts w:ascii="Times New Roman" w:hAnsi="Times New Roman" w:cs="Times New Roman"/>
          <w:sz w:val="24"/>
          <w:szCs w:val="24"/>
        </w:rPr>
        <w:lastRenderedPageBreak/>
        <w:t xml:space="preserve">выделенных ему </w:t>
      </w:r>
      <w:r w:rsidR="00567FB4" w:rsidRPr="00F9636C">
        <w:rPr>
          <w:rFonts w:ascii="Times New Roman" w:hAnsi="Times New Roman" w:cs="Times New Roman"/>
          <w:sz w:val="24"/>
          <w:szCs w:val="24"/>
        </w:rPr>
        <w:t>Комитетом</w:t>
      </w:r>
      <w:r w:rsidRPr="00F9636C">
        <w:rPr>
          <w:rFonts w:ascii="Times New Roman" w:hAnsi="Times New Roman" w:cs="Times New Roman"/>
          <w:sz w:val="24"/>
          <w:szCs w:val="24"/>
        </w:rPr>
        <w:t xml:space="preserve">  на приобретение такого имущества.</w:t>
      </w:r>
    </w:p>
    <w:p w:rsidR="001F0BEC" w:rsidRDefault="001F0BEC" w:rsidP="006B7146">
      <w:pPr>
        <w:widowControl w:val="0"/>
        <w:autoSpaceDE w:val="0"/>
        <w:autoSpaceDN w:val="0"/>
        <w:adjustRightInd w:val="0"/>
        <w:spacing w:after="0" w:line="240" w:lineRule="auto"/>
        <w:ind w:firstLine="284"/>
        <w:jc w:val="both"/>
        <w:rPr>
          <w:rFonts w:ascii="Times New Roman" w:hAnsi="Times New Roman"/>
          <w:sz w:val="24"/>
          <w:szCs w:val="24"/>
        </w:rPr>
      </w:pPr>
      <w:r w:rsidRPr="00C510A6">
        <w:rPr>
          <w:rFonts w:ascii="Times New Roman" w:hAnsi="Times New Roman"/>
          <w:sz w:val="24"/>
          <w:szCs w:val="24"/>
        </w:rPr>
        <w:t xml:space="preserve">3.5.2. </w:t>
      </w:r>
      <w:r w:rsidR="004546DC">
        <w:rPr>
          <w:rFonts w:ascii="Times New Roman" w:hAnsi="Times New Roman"/>
          <w:sz w:val="24"/>
          <w:szCs w:val="24"/>
        </w:rPr>
        <w:t xml:space="preserve">Имущество, поступившее Учреждению по иным, не запрещенным </w:t>
      </w:r>
      <w:r w:rsidR="00061761">
        <w:rPr>
          <w:rFonts w:ascii="Times New Roman" w:hAnsi="Times New Roman"/>
          <w:sz w:val="24"/>
          <w:szCs w:val="24"/>
        </w:rPr>
        <w:t>законом, основаниям (в том числе добровольные имущественные взносы и пожертвования),  за исключением недвижимого имущества.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3.6. Имуществом, находящимся в самостоятельном распоряжении, Учреждение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3.7. Имущество может быть изъято из оперативного управления Учреждения в случаях, установленных федеральным законодательством.</w:t>
      </w:r>
    </w:p>
    <w:p w:rsidR="00061761"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3.8. Финансовое обеспечение выполнения государственного задания Учреждением осуществляется </w:t>
      </w:r>
      <w:r w:rsidR="00567FB4" w:rsidRPr="00F9636C">
        <w:rPr>
          <w:rFonts w:ascii="Times New Roman" w:hAnsi="Times New Roman" w:cs="Times New Roman"/>
          <w:sz w:val="24"/>
          <w:szCs w:val="24"/>
        </w:rPr>
        <w:t>Комитетом</w:t>
      </w:r>
      <w:r w:rsidRPr="00F9636C">
        <w:rPr>
          <w:rFonts w:ascii="Times New Roman" w:hAnsi="Times New Roman" w:cs="Times New Roman"/>
          <w:sz w:val="24"/>
          <w:szCs w:val="24"/>
        </w:rPr>
        <w:t xml:space="preserve"> путем предоставления субсидий </w:t>
      </w:r>
      <w:r w:rsidR="00061761">
        <w:rPr>
          <w:rFonts w:ascii="Times New Roman" w:hAnsi="Times New Roman" w:cs="Times New Roman"/>
          <w:sz w:val="24"/>
          <w:szCs w:val="24"/>
        </w:rPr>
        <w:t>в соответствии с п. 1 статьи 78.1 Бюджетного кодекса Российской Федерации.</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3.9. Учреждение организует и ведет в установленном законодательством порядке бухгалтерский учет и отчетность.</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4" w:name="Par269"/>
      <w:bookmarkEnd w:id="4"/>
      <w:r w:rsidRPr="00F9636C">
        <w:rPr>
          <w:rFonts w:ascii="Times New Roman" w:hAnsi="Times New Roman" w:cs="Times New Roman"/>
          <w:sz w:val="24"/>
          <w:szCs w:val="24"/>
        </w:rPr>
        <w:t xml:space="preserve">3.10. Крупная сделка может быть совершена Учреждением только с предварительного согласия </w:t>
      </w:r>
      <w:r w:rsidR="00061761">
        <w:rPr>
          <w:rFonts w:ascii="Times New Roman" w:hAnsi="Times New Roman" w:cs="Times New Roman"/>
          <w:sz w:val="24"/>
          <w:szCs w:val="24"/>
        </w:rPr>
        <w:t>КИО</w:t>
      </w:r>
      <w:r w:rsidRPr="00F9636C">
        <w:rPr>
          <w:rFonts w:ascii="Times New Roman" w:hAnsi="Times New Roman" w:cs="Times New Roman"/>
          <w:sz w:val="24"/>
          <w:szCs w:val="24"/>
        </w:rPr>
        <w:t>.</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Под термином "крупная сделка" в целях настоящего пункта понимается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w:t>
      </w:r>
      <w:r w:rsidR="00061761">
        <w:rPr>
          <w:rFonts w:ascii="Times New Roman" w:hAnsi="Times New Roman" w:cs="Times New Roman"/>
          <w:sz w:val="24"/>
          <w:szCs w:val="24"/>
        </w:rPr>
        <w:t>%</w:t>
      </w:r>
      <w:r w:rsidRPr="00F9636C">
        <w:rPr>
          <w:rFonts w:ascii="Times New Roman" w:hAnsi="Times New Roman" w:cs="Times New Roman"/>
          <w:sz w:val="24"/>
          <w:szCs w:val="24"/>
        </w:rPr>
        <w:t xml:space="preserve"> балансовой стоимости активов Учреждения, определяемой по данным его бухгалтерской отчетности на последнюю отчетную дату.</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269" w:history="1">
        <w:r w:rsidRPr="00F9636C">
          <w:rPr>
            <w:rFonts w:ascii="Times New Roman" w:hAnsi="Times New Roman" w:cs="Times New Roman"/>
            <w:sz w:val="24"/>
            <w:szCs w:val="24"/>
          </w:rPr>
          <w:t>абзаца первого</w:t>
        </w:r>
      </w:hyperlink>
      <w:r w:rsidRPr="00F9636C">
        <w:rPr>
          <w:rFonts w:ascii="Times New Roman" w:hAnsi="Times New Roman" w:cs="Times New Roman"/>
          <w:sz w:val="24"/>
          <w:szCs w:val="24"/>
        </w:rPr>
        <w:t xml:space="preserve"> настоящего пункта, независимо от того, была ли эта сделка признана недействительной.</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3.11.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3.12.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 Под термином "возможности Учреждения" в целях настоящего 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5" w:name="Par276"/>
      <w:bookmarkEnd w:id="5"/>
      <w:r w:rsidRPr="00F9636C">
        <w:rPr>
          <w:rFonts w:ascii="Times New Roman" w:hAnsi="Times New Roman" w:cs="Times New Roman"/>
          <w:sz w:val="24"/>
          <w:szCs w:val="24"/>
        </w:rPr>
        <w:t xml:space="preserve">3.13.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w:t>
      </w:r>
      <w:r w:rsidRPr="00F9636C">
        <w:rPr>
          <w:rFonts w:ascii="Times New Roman" w:hAnsi="Times New Roman" w:cs="Times New Roman"/>
          <w:sz w:val="24"/>
          <w:szCs w:val="24"/>
        </w:rPr>
        <w:lastRenderedPageBreak/>
        <w:t xml:space="preserve">интересов указанного лица и Учреждения в отношении существующей или предполагаемой сделки, оно обязано сообщить о своей заинтересованности </w:t>
      </w:r>
      <w:r w:rsidR="00E92DB7" w:rsidRPr="00F9636C">
        <w:rPr>
          <w:rFonts w:ascii="Times New Roman" w:hAnsi="Times New Roman" w:cs="Times New Roman"/>
          <w:sz w:val="24"/>
          <w:szCs w:val="24"/>
        </w:rPr>
        <w:t>КИО</w:t>
      </w:r>
      <w:r w:rsidRPr="00F9636C">
        <w:rPr>
          <w:rFonts w:ascii="Times New Roman" w:hAnsi="Times New Roman" w:cs="Times New Roman"/>
          <w:sz w:val="24"/>
          <w:szCs w:val="24"/>
        </w:rPr>
        <w:t xml:space="preserve">и </w:t>
      </w:r>
      <w:r w:rsidR="00E92DB7" w:rsidRPr="00F9636C">
        <w:rPr>
          <w:rFonts w:ascii="Times New Roman" w:hAnsi="Times New Roman" w:cs="Times New Roman"/>
          <w:sz w:val="24"/>
          <w:szCs w:val="24"/>
        </w:rPr>
        <w:t>Комитету</w:t>
      </w:r>
      <w:r w:rsidRPr="00F9636C">
        <w:rPr>
          <w:rFonts w:ascii="Times New Roman" w:hAnsi="Times New Roman" w:cs="Times New Roman"/>
          <w:sz w:val="24"/>
          <w:szCs w:val="24"/>
        </w:rPr>
        <w:t>. Такая сделка должна быть одобрена К</w:t>
      </w:r>
      <w:r w:rsidR="00E92DB7" w:rsidRPr="00F9636C">
        <w:rPr>
          <w:rFonts w:ascii="Times New Roman" w:hAnsi="Times New Roman" w:cs="Times New Roman"/>
          <w:sz w:val="24"/>
          <w:szCs w:val="24"/>
        </w:rPr>
        <w:t>ИО</w:t>
      </w:r>
      <w:r w:rsidRPr="00F9636C">
        <w:rPr>
          <w:rFonts w:ascii="Times New Roman" w:hAnsi="Times New Roman" w:cs="Times New Roman"/>
          <w:sz w:val="24"/>
          <w:szCs w:val="24"/>
        </w:rPr>
        <w:t xml:space="preserve"> и </w:t>
      </w:r>
      <w:r w:rsidR="00E92DB7" w:rsidRPr="00F9636C">
        <w:rPr>
          <w:rFonts w:ascii="Times New Roman" w:hAnsi="Times New Roman" w:cs="Times New Roman"/>
          <w:sz w:val="24"/>
          <w:szCs w:val="24"/>
        </w:rPr>
        <w:t>Комитетом</w:t>
      </w:r>
      <w:r w:rsidRPr="00F9636C">
        <w:rPr>
          <w:rFonts w:ascii="Times New Roman" w:hAnsi="Times New Roman" w:cs="Times New Roman"/>
          <w:sz w:val="24"/>
          <w:szCs w:val="24"/>
        </w:rPr>
        <w:t>.</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6" w:name="Par277"/>
      <w:bookmarkEnd w:id="6"/>
      <w:r w:rsidRPr="00F9636C">
        <w:rPr>
          <w:rFonts w:ascii="Times New Roman" w:hAnsi="Times New Roman" w:cs="Times New Roman"/>
          <w:sz w:val="24"/>
          <w:szCs w:val="24"/>
        </w:rPr>
        <w:t>3.14.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1402" w:rsidRPr="00F9636C" w:rsidRDefault="00971402"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E60BC2" w:rsidRDefault="00C6474E"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bookmarkStart w:id="7" w:name="Par279"/>
      <w:bookmarkEnd w:id="7"/>
      <w:r w:rsidRPr="00E60BC2">
        <w:rPr>
          <w:rFonts w:ascii="Times New Roman" w:hAnsi="Times New Roman" w:cs="Times New Roman"/>
          <w:sz w:val="24"/>
          <w:szCs w:val="24"/>
        </w:rPr>
        <w:t>4. Права Учредителя и Собственника имущества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 К</w:t>
      </w:r>
      <w:r w:rsidR="008A7C0D" w:rsidRPr="00F9636C">
        <w:rPr>
          <w:rFonts w:ascii="Times New Roman" w:hAnsi="Times New Roman" w:cs="Times New Roman"/>
          <w:sz w:val="24"/>
          <w:szCs w:val="24"/>
        </w:rPr>
        <w:t>ИО</w:t>
      </w:r>
      <w:r w:rsidRPr="00F9636C">
        <w:rPr>
          <w:rFonts w:ascii="Times New Roman" w:hAnsi="Times New Roman" w:cs="Times New Roman"/>
          <w:sz w:val="24"/>
          <w:szCs w:val="24"/>
        </w:rPr>
        <w:t xml:space="preserve"> в рамках предоставленных полномочий в отношении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4.1.1. Утверждает Устав Учреждения, а также новую редакцию Устава, изменения в </w:t>
      </w:r>
      <w:r w:rsidR="00D478C6" w:rsidRPr="00F9636C">
        <w:rPr>
          <w:rFonts w:ascii="Times New Roman" w:hAnsi="Times New Roman" w:cs="Times New Roman"/>
          <w:sz w:val="24"/>
          <w:szCs w:val="24"/>
        </w:rPr>
        <w:t>у</w:t>
      </w:r>
      <w:r w:rsidRPr="00F9636C">
        <w:rPr>
          <w:rFonts w:ascii="Times New Roman" w:hAnsi="Times New Roman" w:cs="Times New Roman"/>
          <w:sz w:val="24"/>
          <w:szCs w:val="24"/>
        </w:rPr>
        <w:t>став.</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4.1.2. Рассматривает и согласовывает (одобряет) предложения руководителя Учреждения о совершении сделок с имуществом Учреждения в случаях, если в соответствии с Уставом (</w:t>
      </w:r>
      <w:hyperlink w:anchor="Par269" w:history="1">
        <w:r w:rsidRPr="00F9636C">
          <w:rPr>
            <w:rFonts w:ascii="Times New Roman" w:hAnsi="Times New Roman" w:cs="Times New Roman"/>
            <w:sz w:val="24"/>
            <w:szCs w:val="24"/>
          </w:rPr>
          <w:t>п. 3.10</w:t>
        </w:r>
      </w:hyperlink>
      <w:r w:rsidRPr="00F9636C">
        <w:rPr>
          <w:rFonts w:ascii="Times New Roman" w:hAnsi="Times New Roman" w:cs="Times New Roman"/>
          <w:sz w:val="24"/>
          <w:szCs w:val="24"/>
        </w:rPr>
        <w:t xml:space="preserve">, </w:t>
      </w:r>
      <w:hyperlink w:anchor="Par276" w:history="1">
        <w:r w:rsidRPr="00F9636C">
          <w:rPr>
            <w:rFonts w:ascii="Times New Roman" w:hAnsi="Times New Roman" w:cs="Times New Roman"/>
            <w:sz w:val="24"/>
            <w:szCs w:val="24"/>
          </w:rPr>
          <w:t>п. 3.13</w:t>
        </w:r>
      </w:hyperlink>
      <w:r w:rsidRPr="00F9636C">
        <w:rPr>
          <w:rFonts w:ascii="Times New Roman" w:hAnsi="Times New Roman" w:cs="Times New Roman"/>
          <w:sz w:val="24"/>
          <w:szCs w:val="24"/>
        </w:rPr>
        <w:t>), федеральным законодательством для совершения таких сделок требуется согласие (одобрение) Собственника.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4.1.3. По представлению </w:t>
      </w:r>
      <w:r w:rsidR="008A7C0D" w:rsidRPr="00F9636C">
        <w:rPr>
          <w:rFonts w:ascii="Times New Roman" w:hAnsi="Times New Roman" w:cs="Times New Roman"/>
          <w:sz w:val="24"/>
          <w:szCs w:val="24"/>
        </w:rPr>
        <w:t>Комитета</w:t>
      </w:r>
      <w:r w:rsidRPr="00F9636C">
        <w:rPr>
          <w:rFonts w:ascii="Times New Roman" w:hAnsi="Times New Roman" w:cs="Times New Roman"/>
          <w:sz w:val="24"/>
          <w:szCs w:val="24"/>
        </w:rPr>
        <w:t xml:space="preserve"> принимает решение об отнесении имущества к категории особо ценного движимого имущества, о</w:t>
      </w:r>
      <w:r w:rsidR="000C08CE" w:rsidRPr="00F9636C">
        <w:rPr>
          <w:rFonts w:ascii="Times New Roman" w:hAnsi="Times New Roman" w:cs="Times New Roman"/>
          <w:sz w:val="24"/>
          <w:szCs w:val="24"/>
        </w:rPr>
        <w:t>дновременно с принятием решения</w:t>
      </w:r>
      <w:r w:rsidRPr="00F9636C">
        <w:rPr>
          <w:rFonts w:ascii="Times New Roman" w:hAnsi="Times New Roman" w:cs="Times New Roman"/>
          <w:sz w:val="24"/>
          <w:szCs w:val="24"/>
        </w:rPr>
        <w:t>о закреплении имущества, находящегося в гос</w:t>
      </w:r>
      <w:r w:rsidR="000C08CE" w:rsidRPr="00F9636C">
        <w:rPr>
          <w:rFonts w:ascii="Times New Roman" w:hAnsi="Times New Roman" w:cs="Times New Roman"/>
          <w:sz w:val="24"/>
          <w:szCs w:val="24"/>
        </w:rPr>
        <w:t>ударственной собственности</w:t>
      </w:r>
      <w:r w:rsidRPr="00F9636C">
        <w:rPr>
          <w:rFonts w:ascii="Times New Roman" w:hAnsi="Times New Roman" w:cs="Times New Roman"/>
          <w:sz w:val="24"/>
          <w:szCs w:val="24"/>
        </w:rPr>
        <w:t>Санкт-Петербурга, за Учреждением.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4.1.4. По представлению </w:t>
      </w:r>
      <w:r w:rsidR="008A7C0D" w:rsidRPr="00F9636C">
        <w:rPr>
          <w:rFonts w:ascii="Times New Roman" w:hAnsi="Times New Roman" w:cs="Times New Roman"/>
          <w:sz w:val="24"/>
          <w:szCs w:val="24"/>
        </w:rPr>
        <w:t xml:space="preserve">Комитета </w:t>
      </w:r>
      <w:r w:rsidRPr="00F9636C">
        <w:rPr>
          <w:rFonts w:ascii="Times New Roman" w:hAnsi="Times New Roman" w:cs="Times New Roman"/>
          <w:sz w:val="24"/>
          <w:szCs w:val="24"/>
        </w:rPr>
        <w:t>определяет виды особо ценного движимого имущества.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4.1.5. Закрепляет имущество за Учреждением на праве оперативного управления.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4.1.6. Осуществляет юридические действия,</w:t>
      </w:r>
      <w:r w:rsidR="000C08CE" w:rsidRPr="00F9636C">
        <w:rPr>
          <w:rFonts w:ascii="Times New Roman" w:hAnsi="Times New Roman" w:cs="Times New Roman"/>
          <w:sz w:val="24"/>
          <w:szCs w:val="24"/>
        </w:rPr>
        <w:t xml:space="preserve"> связанные с изъятием имущества</w:t>
      </w:r>
      <w:r w:rsidRPr="00F9636C">
        <w:rPr>
          <w:rFonts w:ascii="Times New Roman" w:hAnsi="Times New Roman" w:cs="Times New Roman"/>
          <w:sz w:val="24"/>
          <w:szCs w:val="24"/>
        </w:rPr>
        <w:t>из опе</w:t>
      </w:r>
      <w:r w:rsidR="000C08CE" w:rsidRPr="00F9636C">
        <w:rPr>
          <w:rFonts w:ascii="Times New Roman" w:hAnsi="Times New Roman" w:cs="Times New Roman"/>
          <w:sz w:val="24"/>
          <w:szCs w:val="24"/>
        </w:rPr>
        <w:t xml:space="preserve">ративного управления Учреждения </w:t>
      </w:r>
      <w:r w:rsidRPr="00F9636C">
        <w:rPr>
          <w:rFonts w:ascii="Times New Roman" w:hAnsi="Times New Roman" w:cs="Times New Roman"/>
          <w:sz w:val="24"/>
          <w:szCs w:val="24"/>
        </w:rPr>
        <w:t>в случаях, установленных федеральным законодательством.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4.1.7. Дает согласие на участие Учреждени</w:t>
      </w:r>
      <w:r w:rsidR="000C08CE" w:rsidRPr="00F9636C">
        <w:rPr>
          <w:rFonts w:ascii="Times New Roman" w:hAnsi="Times New Roman" w:cs="Times New Roman"/>
          <w:sz w:val="24"/>
          <w:szCs w:val="24"/>
        </w:rPr>
        <w:t>я в некоммерческих организациях</w:t>
      </w:r>
      <w:r w:rsidRPr="00F9636C">
        <w:rPr>
          <w:rFonts w:ascii="Times New Roman" w:hAnsi="Times New Roman" w:cs="Times New Roman"/>
          <w:sz w:val="24"/>
          <w:szCs w:val="24"/>
        </w:rPr>
        <w:t>и хозяйственных обществах (товариществах), в том чис</w:t>
      </w:r>
      <w:r w:rsidR="000C08CE" w:rsidRPr="00F9636C">
        <w:rPr>
          <w:rFonts w:ascii="Times New Roman" w:hAnsi="Times New Roman" w:cs="Times New Roman"/>
          <w:sz w:val="24"/>
          <w:szCs w:val="24"/>
        </w:rPr>
        <w:t>ле на внесение денежных средств</w:t>
      </w:r>
      <w:r w:rsidRPr="00F9636C">
        <w:rPr>
          <w:rFonts w:ascii="Times New Roman" w:hAnsi="Times New Roman" w:cs="Times New Roman"/>
          <w:sz w:val="24"/>
          <w:szCs w:val="24"/>
        </w:rPr>
        <w:t>и иного имущества в уставные (складочные) капиталы и иную передачу имущества в качестве их учредителя или участника в порядке, установленном законодательством.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4.1.8. Обеспечивает прием в казну Санкт-Петербурга имущества Учреждения, оставшегося после удовлетворения требований кредиторов при ликвидации Учреждения, а также передаваемого ликвидационной комиссией Учреждения имущества, на котороев соответствии с федеральными законами не может быть обращено взыскание по обязательствам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4.1.9. Обеспечивает защиту имущественных прав Санкт-Петербурга в рамках своей компетенции, в том числе обращается в суд с исками о признании недействительными сделок с недвижимым имуществом и особо ценным движимым имуществом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4.1.10. Осуществляет контроль за деятельностью Учреждения в </w:t>
      </w:r>
      <w:hyperlink r:id="rId8" w:history="1">
        <w:r w:rsidRPr="00F9636C">
          <w:rPr>
            <w:rFonts w:ascii="Times New Roman" w:hAnsi="Times New Roman" w:cs="Times New Roman"/>
            <w:sz w:val="24"/>
            <w:szCs w:val="24"/>
          </w:rPr>
          <w:t>порядке</w:t>
        </w:r>
      </w:hyperlink>
      <w:r w:rsidRPr="00F9636C">
        <w:rPr>
          <w:rFonts w:ascii="Times New Roman" w:hAnsi="Times New Roman" w:cs="Times New Roman"/>
          <w:sz w:val="24"/>
          <w:szCs w:val="24"/>
        </w:rPr>
        <w:t>, установленном Правительством Санкт-Петербурга.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4.1.11</w:t>
      </w:r>
      <w:r w:rsidR="00964016" w:rsidRPr="00F9636C">
        <w:rPr>
          <w:rFonts w:ascii="Times New Roman" w:hAnsi="Times New Roman" w:cs="Times New Roman"/>
          <w:sz w:val="24"/>
          <w:szCs w:val="24"/>
        </w:rPr>
        <w:t xml:space="preserve">. Утверждает передаточные акты </w:t>
      </w:r>
      <w:r w:rsidRPr="00F9636C">
        <w:rPr>
          <w:rFonts w:ascii="Times New Roman" w:hAnsi="Times New Roman" w:cs="Times New Roman"/>
          <w:sz w:val="24"/>
          <w:szCs w:val="24"/>
        </w:rPr>
        <w:t>при реорганизации Учреждения, ликвидационные балансы (промежуточный и окончательный) при его ликвидации.</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4.1.12. Принимает решения по иным вопросам, предусмотренным законодательством и относящимся к полномочиям Собственника и Учредителя.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4.2. </w:t>
      </w:r>
      <w:r w:rsidR="008A7C0D" w:rsidRPr="00F9636C">
        <w:rPr>
          <w:rFonts w:ascii="Times New Roman" w:hAnsi="Times New Roman" w:cs="Times New Roman"/>
          <w:sz w:val="24"/>
          <w:szCs w:val="24"/>
        </w:rPr>
        <w:t>Комитет</w:t>
      </w:r>
      <w:r w:rsidRPr="00F9636C">
        <w:rPr>
          <w:rFonts w:ascii="Times New Roman" w:hAnsi="Times New Roman" w:cs="Times New Roman"/>
          <w:sz w:val="24"/>
          <w:szCs w:val="24"/>
        </w:rPr>
        <w:t xml:space="preserve">  в рамках предоставленных полномочий в отношении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 Готовит предложения (представления) об изменении типа Учреждения,о реорганизации и ликвидации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w:t>
      </w:r>
      <w:r w:rsidR="00D478C6" w:rsidRPr="00F9636C">
        <w:rPr>
          <w:rFonts w:ascii="Times New Roman" w:hAnsi="Times New Roman" w:cs="Times New Roman"/>
          <w:sz w:val="24"/>
          <w:szCs w:val="24"/>
        </w:rPr>
        <w:t xml:space="preserve">2.2. Согласовывает </w:t>
      </w:r>
      <w:r w:rsidR="00B00CAF">
        <w:rPr>
          <w:rFonts w:ascii="Times New Roman" w:hAnsi="Times New Roman" w:cs="Times New Roman"/>
          <w:sz w:val="24"/>
          <w:szCs w:val="24"/>
        </w:rPr>
        <w:t>У</w:t>
      </w:r>
      <w:r w:rsidRPr="00F9636C">
        <w:rPr>
          <w:rFonts w:ascii="Times New Roman" w:hAnsi="Times New Roman" w:cs="Times New Roman"/>
          <w:sz w:val="24"/>
          <w:szCs w:val="24"/>
        </w:rPr>
        <w:t>став</w:t>
      </w:r>
      <w:r w:rsidR="00B00CAF">
        <w:rPr>
          <w:rFonts w:ascii="Times New Roman" w:hAnsi="Times New Roman" w:cs="Times New Roman"/>
          <w:sz w:val="24"/>
          <w:szCs w:val="24"/>
        </w:rPr>
        <w:t>, новую редакцию Устава и изменения в Устав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4.2.3. Назначает руководителя Учреждения и прекращает его полномочия, заключает, изменяет и прекращает трудовой договор с ним.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4.2.4.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w:t>
      </w:r>
      <w:hyperlink r:id="rId9" w:history="1">
        <w:r w:rsidRPr="00F9636C">
          <w:rPr>
            <w:rFonts w:ascii="Times New Roman" w:hAnsi="Times New Roman" w:cs="Times New Roman"/>
            <w:sz w:val="24"/>
            <w:szCs w:val="24"/>
          </w:rPr>
          <w:t>кодексом</w:t>
        </w:r>
      </w:hyperlink>
      <w:r w:rsidRPr="00F9636C">
        <w:rPr>
          <w:rFonts w:ascii="Times New Roman" w:hAnsi="Times New Roman" w:cs="Times New Roman"/>
          <w:sz w:val="24"/>
          <w:szCs w:val="24"/>
        </w:rPr>
        <w:t xml:space="preserve"> Российской Федерации.</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4.2.5. Согласовывает передаточный акт при реорганизации Учреждения, ликвидационные </w:t>
      </w:r>
      <w:r w:rsidRPr="00F9636C">
        <w:rPr>
          <w:rFonts w:ascii="Times New Roman" w:hAnsi="Times New Roman" w:cs="Times New Roman"/>
          <w:sz w:val="24"/>
          <w:szCs w:val="24"/>
        </w:rPr>
        <w:lastRenderedPageBreak/>
        <w:t>балансы (промежуточные и окончательные) при ликвидации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4.2.6. Формирует и утверждает государственное задание на оказание государственных услуг (выполнение работ) для Учреждения в порядке, установленном Правительством Санкт-Петербурга.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4.2.7. Осуществляет финансовое обеспечение выпо</w:t>
      </w:r>
      <w:r w:rsidR="00121F7D" w:rsidRPr="00F9636C">
        <w:rPr>
          <w:rFonts w:ascii="Times New Roman" w:hAnsi="Times New Roman" w:cs="Times New Roman"/>
          <w:sz w:val="24"/>
          <w:szCs w:val="24"/>
        </w:rPr>
        <w:t>лнения государственного задания</w:t>
      </w:r>
      <w:r w:rsidRPr="00F9636C">
        <w:rPr>
          <w:rFonts w:ascii="Times New Roman" w:hAnsi="Times New Roman" w:cs="Times New Roman"/>
          <w:sz w:val="24"/>
          <w:szCs w:val="24"/>
        </w:rPr>
        <w:t xml:space="preserve">в порядке, установленном законодательством Российской Федерации, правовыми актами Санкт-Петербурга, с учетом расходов на содержание недвижимого и особо ценного движимого имущества, закрепленного за Учреждением Собственником или приобретенного Учреждением за счет средств, выделенных </w:t>
      </w:r>
      <w:r w:rsidR="008A7C0D" w:rsidRPr="00F9636C">
        <w:rPr>
          <w:rFonts w:ascii="Times New Roman" w:hAnsi="Times New Roman" w:cs="Times New Roman"/>
          <w:sz w:val="24"/>
          <w:szCs w:val="24"/>
        </w:rPr>
        <w:t>Комитетом</w:t>
      </w:r>
      <w:r w:rsidRPr="00F9636C">
        <w:rPr>
          <w:rFonts w:ascii="Times New Roman" w:hAnsi="Times New Roman" w:cs="Times New Roman"/>
          <w:sz w:val="24"/>
          <w:szCs w:val="24"/>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утвержденных программ.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4.2.8. Формирует и направляет Собственнику предложения по закреплению имущества за Учреждением на праве оперативного управления и изъятию имущества, находящегося у Учреждения на праве оперативного управления в порядке, установленном правовыми актами Санкт-Петербурга.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4.2.9. Рассматривает и одобряет предложения руководителя Учреждения о совершении сделок с имуществом Учреждения в случаях, если в </w:t>
      </w:r>
      <w:r w:rsidR="00D478C6" w:rsidRPr="00F9636C">
        <w:rPr>
          <w:rFonts w:ascii="Times New Roman" w:hAnsi="Times New Roman" w:cs="Times New Roman"/>
          <w:sz w:val="24"/>
          <w:szCs w:val="24"/>
        </w:rPr>
        <w:t>соответствии с У</w:t>
      </w:r>
      <w:r w:rsidRPr="00F9636C">
        <w:rPr>
          <w:rFonts w:ascii="Times New Roman" w:hAnsi="Times New Roman" w:cs="Times New Roman"/>
          <w:sz w:val="24"/>
          <w:szCs w:val="24"/>
        </w:rPr>
        <w:t xml:space="preserve">ставом </w:t>
      </w:r>
      <w:hyperlink w:anchor="Par276" w:history="1">
        <w:r w:rsidRPr="00F9636C">
          <w:rPr>
            <w:rFonts w:ascii="Times New Roman" w:hAnsi="Times New Roman" w:cs="Times New Roman"/>
            <w:sz w:val="24"/>
            <w:szCs w:val="24"/>
          </w:rPr>
          <w:t>(п. 3.13)</w:t>
        </w:r>
      </w:hyperlink>
      <w:r w:rsidRPr="00F9636C">
        <w:rPr>
          <w:rFonts w:ascii="Times New Roman" w:hAnsi="Times New Roman" w:cs="Times New Roman"/>
          <w:sz w:val="24"/>
          <w:szCs w:val="24"/>
        </w:rPr>
        <w:t>, федеральным законодательством для совершения таких сделок требуется одобрение Учредителя.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4.2.10.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4.2.11. Определяет порядок составления и утверждения отчета о результатах деятельности Учреждения и об использовании закрепленного за Учреждением на праве оперативного управления имущества, утверждает указанный отчет.</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4.2.12. Определяет порядок </w:t>
      </w:r>
      <w:r w:rsidR="00121F7D" w:rsidRPr="00F9636C">
        <w:rPr>
          <w:rFonts w:ascii="Times New Roman" w:hAnsi="Times New Roman" w:cs="Times New Roman"/>
          <w:sz w:val="24"/>
          <w:szCs w:val="24"/>
        </w:rPr>
        <w:t>составления и утверждения плана</w:t>
      </w:r>
      <w:r w:rsidRPr="00F9636C">
        <w:rPr>
          <w:rFonts w:ascii="Times New Roman" w:hAnsi="Times New Roman" w:cs="Times New Roman"/>
          <w:sz w:val="24"/>
          <w:szCs w:val="24"/>
        </w:rPr>
        <w:t>финансово-хозяйственной деятельности Учреждения, утверждает указанный план.</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4.2.13. Осуществляет контроль за деятельностью Учреждения в </w:t>
      </w:r>
      <w:hyperlink r:id="rId10" w:history="1">
        <w:r w:rsidRPr="00F9636C">
          <w:rPr>
            <w:rFonts w:ascii="Times New Roman" w:hAnsi="Times New Roman" w:cs="Times New Roman"/>
            <w:sz w:val="24"/>
            <w:szCs w:val="24"/>
          </w:rPr>
          <w:t>порядке</w:t>
        </w:r>
      </w:hyperlink>
      <w:r w:rsidRPr="00F9636C">
        <w:rPr>
          <w:rFonts w:ascii="Times New Roman" w:hAnsi="Times New Roman" w:cs="Times New Roman"/>
          <w:sz w:val="24"/>
          <w:szCs w:val="24"/>
        </w:rPr>
        <w:t>, установленном Правительством Санкт-Петербурга.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4.2.14. Принимает решение о выделении Учреждению средств на приобретение недвижимого и особо ценного движимого имущества.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4.2.15. Определяет перечни особо ценного движимого имущества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4.2.16. Готовит и направляет в порядке, установленном Правительством Санкт-Петербурга, представление об определении видов особо ценного движимого имущества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4.2.17. Принимает решение об отнесении</w:t>
      </w:r>
      <w:r w:rsidR="00F22EBC" w:rsidRPr="00F9636C">
        <w:rPr>
          <w:rFonts w:ascii="Times New Roman" w:hAnsi="Times New Roman" w:cs="Times New Roman"/>
          <w:sz w:val="24"/>
          <w:szCs w:val="24"/>
        </w:rPr>
        <w:t xml:space="preserve"> движимого имущества Учреждения</w:t>
      </w:r>
      <w:r w:rsidRPr="00F9636C">
        <w:rPr>
          <w:rFonts w:ascii="Times New Roman" w:hAnsi="Times New Roman" w:cs="Times New Roman"/>
          <w:sz w:val="24"/>
          <w:szCs w:val="24"/>
        </w:rPr>
        <w:t>к категории особо ценного движимого имущества в случае принятия решения о выделении средств на приобретение указанного имущества в порядке, установленном Правительством Санкт-Петербурга.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4.2.18. Готовит и направляет в порядк</w:t>
      </w:r>
      <w:r w:rsidR="00F22EBC" w:rsidRPr="00F9636C">
        <w:rPr>
          <w:rFonts w:ascii="Times New Roman" w:hAnsi="Times New Roman" w:cs="Times New Roman"/>
          <w:sz w:val="24"/>
          <w:szCs w:val="24"/>
        </w:rPr>
        <w:t>е, установленном Правительством</w:t>
      </w:r>
      <w:r w:rsidRPr="00F9636C">
        <w:rPr>
          <w:rFonts w:ascii="Times New Roman" w:hAnsi="Times New Roman" w:cs="Times New Roman"/>
          <w:sz w:val="24"/>
          <w:szCs w:val="24"/>
        </w:rPr>
        <w:t>Санкт-Петербурга, представление об отнесении движимого имущества к категории особо ценного движимого имущества в случае одновременного</w:t>
      </w:r>
      <w:r w:rsidR="00F22EBC" w:rsidRPr="00F9636C">
        <w:rPr>
          <w:rFonts w:ascii="Times New Roman" w:hAnsi="Times New Roman" w:cs="Times New Roman"/>
          <w:sz w:val="24"/>
          <w:szCs w:val="24"/>
        </w:rPr>
        <w:t xml:space="preserve"> принятия решения о закреплении</w:t>
      </w:r>
      <w:r w:rsidRPr="00F9636C">
        <w:rPr>
          <w:rFonts w:ascii="Times New Roman" w:hAnsi="Times New Roman" w:cs="Times New Roman"/>
          <w:sz w:val="24"/>
          <w:szCs w:val="24"/>
        </w:rPr>
        <w:t>за Учреждением указанного имущества, находящегося в государственной собственности Санкт-Петербурга, и отнесении его к категории особо ценного движимого имущества.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4.2.19. Принимает решения по иным вопросам, предусмот</w:t>
      </w:r>
      <w:r w:rsidR="00F22EBC" w:rsidRPr="00F9636C">
        <w:rPr>
          <w:rFonts w:ascii="Times New Roman" w:hAnsi="Times New Roman" w:cs="Times New Roman"/>
          <w:sz w:val="24"/>
          <w:szCs w:val="24"/>
        </w:rPr>
        <w:t>ренным законодательством</w:t>
      </w:r>
      <w:r w:rsidRPr="00F9636C">
        <w:rPr>
          <w:rFonts w:ascii="Times New Roman" w:hAnsi="Times New Roman" w:cs="Times New Roman"/>
          <w:sz w:val="24"/>
          <w:szCs w:val="24"/>
        </w:rPr>
        <w:t xml:space="preserve">и относящимся к полномочиям </w:t>
      </w:r>
      <w:r w:rsidR="008A7C0D" w:rsidRPr="00F9636C">
        <w:rPr>
          <w:rFonts w:ascii="Times New Roman" w:hAnsi="Times New Roman" w:cs="Times New Roman"/>
          <w:sz w:val="24"/>
          <w:szCs w:val="24"/>
        </w:rPr>
        <w:t>Комитета</w:t>
      </w:r>
      <w:r w:rsidRPr="00F9636C">
        <w:rPr>
          <w:rFonts w:ascii="Times New Roman" w:hAnsi="Times New Roman" w:cs="Times New Roman"/>
          <w:sz w:val="24"/>
          <w:szCs w:val="24"/>
        </w:rPr>
        <w:t>.</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417F7C" w:rsidRDefault="00C6474E"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bookmarkStart w:id="8" w:name="Par318"/>
      <w:bookmarkEnd w:id="8"/>
      <w:r w:rsidRPr="00417F7C">
        <w:rPr>
          <w:rFonts w:ascii="Times New Roman" w:hAnsi="Times New Roman" w:cs="Times New Roman"/>
          <w:sz w:val="24"/>
          <w:szCs w:val="24"/>
        </w:rPr>
        <w:t>5. Права и обязанности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5.1. Учреждение имеет право:</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5.1.1. Осуществлять свою деятельность, исходя из уставных целей, государственного </w:t>
      </w:r>
      <w:r w:rsidRPr="00F9636C">
        <w:rPr>
          <w:rFonts w:ascii="Times New Roman" w:hAnsi="Times New Roman" w:cs="Times New Roman"/>
          <w:sz w:val="24"/>
          <w:szCs w:val="24"/>
        </w:rPr>
        <w:lastRenderedPageBreak/>
        <w:t>задания в пределах видов деятельности, предусмотренных Уставом.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5.1.2. Совершать различные виды сделок, не противоречащих Уставу, не запрещенных законодательством и направленных на достижение уставных целей и исполнение государственного задания.</w:t>
      </w:r>
    </w:p>
    <w:p w:rsidR="00B22FAB"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5.1.3. Определять структуру, штаты, нормы, системы, размеры и условия оплаты труда работников Учреждения в соответствии с законодательством, государственным заданием </w:t>
      </w:r>
      <w:r w:rsidR="0004340A">
        <w:rPr>
          <w:rFonts w:ascii="Times New Roman" w:hAnsi="Times New Roman" w:cs="Times New Roman"/>
          <w:sz w:val="24"/>
          <w:szCs w:val="24"/>
        </w:rPr>
        <w:t>и</w:t>
      </w:r>
      <w:r w:rsidRPr="00F9636C">
        <w:rPr>
          <w:rFonts w:ascii="Times New Roman" w:hAnsi="Times New Roman" w:cs="Times New Roman"/>
          <w:sz w:val="24"/>
          <w:szCs w:val="24"/>
        </w:rPr>
        <w:t xml:space="preserve"> с учетом средств, предусмотренных субсидией на осуществление финансового обеспечения выполнения государственного зада</w:t>
      </w:r>
      <w:r w:rsidR="00F22EBC" w:rsidRPr="00F9636C">
        <w:rPr>
          <w:rFonts w:ascii="Times New Roman" w:hAnsi="Times New Roman" w:cs="Times New Roman"/>
          <w:sz w:val="24"/>
          <w:szCs w:val="24"/>
        </w:rPr>
        <w:t>ния Учреждением, из бюджета</w:t>
      </w:r>
      <w:r w:rsidRPr="00F9636C">
        <w:rPr>
          <w:rFonts w:ascii="Times New Roman" w:hAnsi="Times New Roman" w:cs="Times New Roman"/>
          <w:sz w:val="24"/>
          <w:szCs w:val="24"/>
        </w:rPr>
        <w:t>Санкт-Петербурга</w:t>
      </w:r>
      <w:r w:rsidR="00B22FAB">
        <w:rPr>
          <w:rFonts w:ascii="Times New Roman" w:hAnsi="Times New Roman" w:cs="Times New Roman"/>
          <w:sz w:val="24"/>
          <w:szCs w:val="24"/>
        </w:rPr>
        <w:t>.</w:t>
      </w:r>
    </w:p>
    <w:p w:rsidR="00971402"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5.1.4. По согласованию с </w:t>
      </w:r>
      <w:r w:rsidR="00A40A0C" w:rsidRPr="00F9636C">
        <w:rPr>
          <w:rFonts w:ascii="Times New Roman" w:hAnsi="Times New Roman" w:cs="Times New Roman"/>
          <w:sz w:val="24"/>
          <w:szCs w:val="24"/>
        </w:rPr>
        <w:t xml:space="preserve">Комитетом </w:t>
      </w:r>
      <w:r w:rsidRPr="00F9636C">
        <w:rPr>
          <w:rFonts w:ascii="Times New Roman" w:hAnsi="Times New Roman" w:cs="Times New Roman"/>
          <w:sz w:val="24"/>
          <w:szCs w:val="24"/>
        </w:rPr>
        <w:t>создавать обособленные подразделения, не</w:t>
      </w:r>
      <w:r w:rsidR="00971402" w:rsidRPr="00F9636C">
        <w:rPr>
          <w:rFonts w:ascii="Times New Roman" w:hAnsi="Times New Roman" w:cs="Times New Roman"/>
          <w:sz w:val="24"/>
          <w:szCs w:val="24"/>
        </w:rPr>
        <w:t>обходимые для достижения уставн</w:t>
      </w:r>
      <w:r w:rsidR="00B22FAB">
        <w:rPr>
          <w:rFonts w:ascii="Times New Roman" w:hAnsi="Times New Roman" w:cs="Times New Roman"/>
          <w:sz w:val="24"/>
          <w:szCs w:val="24"/>
        </w:rPr>
        <w:t>ых</w:t>
      </w:r>
      <w:r w:rsidR="00971402" w:rsidRPr="00F9636C">
        <w:rPr>
          <w:rFonts w:ascii="Times New Roman" w:hAnsi="Times New Roman" w:cs="Times New Roman"/>
          <w:sz w:val="24"/>
          <w:szCs w:val="24"/>
        </w:rPr>
        <w:t xml:space="preserve"> цел</w:t>
      </w:r>
      <w:r w:rsidR="00B22FAB">
        <w:rPr>
          <w:rFonts w:ascii="Times New Roman" w:hAnsi="Times New Roman" w:cs="Times New Roman"/>
          <w:sz w:val="24"/>
          <w:szCs w:val="24"/>
        </w:rPr>
        <w:t>ей</w:t>
      </w:r>
      <w:r w:rsidRPr="00F9636C">
        <w:rPr>
          <w:rFonts w:ascii="Times New Roman" w:hAnsi="Times New Roman" w:cs="Times New Roman"/>
          <w:sz w:val="24"/>
          <w:szCs w:val="24"/>
        </w:rPr>
        <w:t>.</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5.1.5. Вступать в ассоциации, союзы некоммерческих организаций в целях ра</w:t>
      </w:r>
      <w:r w:rsidR="00F22EBC" w:rsidRPr="00F9636C">
        <w:rPr>
          <w:rFonts w:ascii="Times New Roman" w:hAnsi="Times New Roman" w:cs="Times New Roman"/>
          <w:sz w:val="24"/>
          <w:szCs w:val="24"/>
        </w:rPr>
        <w:t>звития</w:t>
      </w:r>
      <w:r w:rsidRPr="00F9636C">
        <w:rPr>
          <w:rFonts w:ascii="Times New Roman" w:hAnsi="Times New Roman" w:cs="Times New Roman"/>
          <w:sz w:val="24"/>
          <w:szCs w:val="24"/>
        </w:rPr>
        <w:t>исовершенствования основной деятельности, если законодательством Российской Федерации и правовыми актами Санкт-Петербурга не предусмотрено иное.</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9" w:name="Par329"/>
      <w:bookmarkEnd w:id="9"/>
      <w:r w:rsidRPr="00F9636C">
        <w:rPr>
          <w:rFonts w:ascii="Times New Roman" w:hAnsi="Times New Roman" w:cs="Times New Roman"/>
          <w:sz w:val="24"/>
          <w:szCs w:val="24"/>
        </w:rPr>
        <w:t xml:space="preserve">5.1.6.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w:t>
      </w:r>
      <w:r w:rsidR="00A40A0C" w:rsidRPr="00F9636C">
        <w:rPr>
          <w:rFonts w:ascii="Times New Roman" w:hAnsi="Times New Roman" w:cs="Times New Roman"/>
          <w:sz w:val="24"/>
          <w:szCs w:val="24"/>
        </w:rPr>
        <w:t>Комитетом</w:t>
      </w:r>
      <w:r w:rsidRPr="00F9636C">
        <w:rPr>
          <w:rFonts w:ascii="Times New Roman" w:hAnsi="Times New Roman" w:cs="Times New Roman"/>
          <w:sz w:val="24"/>
          <w:szCs w:val="24"/>
        </w:rPr>
        <w:t xml:space="preserve"> на приобретение такого имущества, а также недвижимого имущества.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5.1.7. С согласия Собственника вправе вносить имущество, указанное в </w:t>
      </w:r>
      <w:hyperlink w:anchor="Par329" w:history="1">
        <w:r w:rsidRPr="00F9636C">
          <w:rPr>
            <w:rFonts w:ascii="Times New Roman" w:hAnsi="Times New Roman" w:cs="Times New Roman"/>
            <w:sz w:val="24"/>
            <w:szCs w:val="24"/>
          </w:rPr>
          <w:t>п. 5.1.6</w:t>
        </w:r>
      </w:hyperlink>
      <w:r w:rsidRPr="00F9636C">
        <w:rPr>
          <w:rFonts w:ascii="Times New Roman" w:hAnsi="Times New Roman" w:cs="Times New Roman"/>
          <w:sz w:val="24"/>
          <w:szCs w:val="24"/>
        </w:rPr>
        <w:t xml:space="preserve"> Устава, в уставный (складочный) капитал хозяйственных обществ (товариществ) или иным образом передавать им это имущество в качестве их учредителя или участника.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5.2. Учреждение обязано:</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5.2.1. Осуществлять деятельность в соответствии с законодательством Российской Федерации, правовыми актами Санкт-Петербурга и Уставом.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5.2.2. Обеспечивать выполнение в полном объеме надлежащим образом выданного государственного задания.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5.2.3. Участвовать в выполнении общегородских программ, соответствующих профилю Учреждения, в объеме предоставляемого для этого финансирования.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5.2.4.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5.2.5. Осуществлять страхование государственного имущества, а также личное страхование работников в порядке и в случаях, пр</w:t>
      </w:r>
      <w:r w:rsidR="00F22EBC" w:rsidRPr="00F9636C">
        <w:rPr>
          <w:rFonts w:ascii="Times New Roman" w:hAnsi="Times New Roman" w:cs="Times New Roman"/>
          <w:sz w:val="24"/>
          <w:szCs w:val="24"/>
        </w:rPr>
        <w:t>едусмотренных законодательством</w:t>
      </w:r>
      <w:r w:rsidRPr="00F9636C">
        <w:rPr>
          <w:rFonts w:ascii="Times New Roman" w:hAnsi="Times New Roman" w:cs="Times New Roman"/>
          <w:sz w:val="24"/>
          <w:szCs w:val="24"/>
        </w:rPr>
        <w:t>и указаниями Собственника.</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5.2.6. Обеспечивать защиту сведений, составляющих государственную тайну, в соответствии с Федеральным </w:t>
      </w:r>
      <w:hyperlink r:id="rId11" w:history="1">
        <w:r w:rsidRPr="00F9636C">
          <w:rPr>
            <w:rFonts w:ascii="Times New Roman" w:hAnsi="Times New Roman" w:cs="Times New Roman"/>
            <w:sz w:val="24"/>
            <w:szCs w:val="24"/>
          </w:rPr>
          <w:t>законом</w:t>
        </w:r>
      </w:hyperlink>
      <w:r w:rsidRPr="00F9636C">
        <w:rPr>
          <w:rFonts w:ascii="Times New Roman" w:hAnsi="Times New Roman" w:cs="Times New Roman"/>
          <w:sz w:val="24"/>
          <w:szCs w:val="24"/>
        </w:rPr>
        <w:t xml:space="preserve"> от 21.07.1993 № 5485-1 "О государственной тайне".</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5.2.7. Выполнять другие обязанности в соответствии с законодательством.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056163" w:rsidRDefault="00C6474E"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bookmarkStart w:id="10" w:name="Par340"/>
      <w:bookmarkEnd w:id="10"/>
      <w:r w:rsidRPr="00056163">
        <w:rPr>
          <w:rFonts w:ascii="Times New Roman" w:hAnsi="Times New Roman" w:cs="Times New Roman"/>
          <w:sz w:val="24"/>
          <w:szCs w:val="24"/>
        </w:rPr>
        <w:t>6. Управление Учреждением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6.1. Управление Учреждением осуществляется в соответствии с законодательством Российской Федерации и правовыми актами Санкт-Петербурга, Уставом и указаниями Учредителя.</w:t>
      </w:r>
    </w:p>
    <w:p w:rsidR="00C6474E" w:rsidRPr="00F9636C" w:rsidRDefault="00C6474E" w:rsidP="006B7146">
      <w:pPr>
        <w:pStyle w:val="ConsPlusNonformat"/>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6.2. Учреждение возглавляет директор (далее – Руководитель), назначаемый надолжность и освобождаемый от должности </w:t>
      </w:r>
      <w:r w:rsidR="00A40A0C" w:rsidRPr="00F9636C">
        <w:rPr>
          <w:rFonts w:ascii="Times New Roman" w:hAnsi="Times New Roman" w:cs="Times New Roman"/>
          <w:sz w:val="24"/>
          <w:szCs w:val="24"/>
        </w:rPr>
        <w:t>Комитетом</w:t>
      </w:r>
      <w:r w:rsidRPr="00F9636C">
        <w:rPr>
          <w:rFonts w:ascii="Times New Roman" w:hAnsi="Times New Roman" w:cs="Times New Roman"/>
          <w:sz w:val="24"/>
          <w:szCs w:val="24"/>
        </w:rPr>
        <w:t xml:space="preserve"> в соответствии с правовыми актами Санкт-Петербурга.</w:t>
      </w:r>
    </w:p>
    <w:p w:rsidR="00C6474E"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Компетенция и условия деятельности Руководителя, а также его ответственность определяются в трудовом договоре, заключаемом между </w:t>
      </w:r>
      <w:r w:rsidR="00A40A0C" w:rsidRPr="00F9636C">
        <w:rPr>
          <w:rFonts w:ascii="Times New Roman" w:hAnsi="Times New Roman" w:cs="Times New Roman"/>
          <w:sz w:val="24"/>
          <w:szCs w:val="24"/>
        </w:rPr>
        <w:t>Комитетом</w:t>
      </w:r>
      <w:r w:rsidRPr="00F9636C">
        <w:rPr>
          <w:rFonts w:ascii="Times New Roman" w:hAnsi="Times New Roman" w:cs="Times New Roman"/>
          <w:sz w:val="24"/>
          <w:szCs w:val="24"/>
        </w:rPr>
        <w:t xml:space="preserve"> и Руководителем.</w:t>
      </w:r>
    </w:p>
    <w:p w:rsidR="001A455D" w:rsidRPr="00F9636C" w:rsidRDefault="001A455D"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Руководитель в соответствии с законодательством исполняет обязанности законного представителя в отношении несовершеннолетних, помещенных под надзор в Учреждение.</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6.3. Руководитель осуществляет оперативное руководство деятельностью Учреждения и наделяется полномочиями в соответствии с законодательством, Уставом и трудовым </w:t>
      </w:r>
      <w:r w:rsidRPr="00F9636C">
        <w:rPr>
          <w:rFonts w:ascii="Times New Roman" w:hAnsi="Times New Roman" w:cs="Times New Roman"/>
          <w:sz w:val="24"/>
          <w:szCs w:val="24"/>
        </w:rPr>
        <w:lastRenderedPageBreak/>
        <w:t>договором и действует на основе единоначалия.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6.4. Руководитель несет персональную ответственность за соблюдение требований законодательства, Устава в деятельности Учреждения, а также за выполнение государственного задания.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Грубыми нарушениями должностных обязанностей Руководителя, в частности, являются несоблюдение предусмотренных законод</w:t>
      </w:r>
      <w:r w:rsidR="00F22EBC" w:rsidRPr="00F9636C">
        <w:rPr>
          <w:rFonts w:ascii="Times New Roman" w:hAnsi="Times New Roman" w:cs="Times New Roman"/>
          <w:sz w:val="24"/>
          <w:szCs w:val="24"/>
        </w:rPr>
        <w:t>ательством и Уставом требований</w:t>
      </w:r>
      <w:r w:rsidRPr="00F9636C">
        <w:rPr>
          <w:rFonts w:ascii="Times New Roman" w:hAnsi="Times New Roman" w:cs="Times New Roman"/>
          <w:sz w:val="24"/>
          <w:szCs w:val="24"/>
        </w:rPr>
        <w:t xml:space="preserve">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w:t>
      </w:r>
      <w:r w:rsidR="008C78B5" w:rsidRPr="00F9636C">
        <w:rPr>
          <w:rFonts w:ascii="Times New Roman" w:hAnsi="Times New Roman" w:cs="Times New Roman"/>
          <w:sz w:val="24"/>
          <w:szCs w:val="24"/>
        </w:rPr>
        <w:t xml:space="preserve">и </w:t>
      </w:r>
      <w:r w:rsidRPr="00F9636C">
        <w:rPr>
          <w:rFonts w:ascii="Times New Roman" w:hAnsi="Times New Roman" w:cs="Times New Roman"/>
          <w:sz w:val="24"/>
          <w:szCs w:val="24"/>
        </w:rPr>
        <w:t>об использовании имущества Учреждения, а также невыполнение государственного задания.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6.5. Руководитель без доверенности осуществляет действия от имени Учреждения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Учреждения, утверждает должностные инструкции и Положения о подразделениях.</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6.6. Руководитель обязан обеспечивать:</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6.6.1. Надлежащее оформление сделок.</w:t>
      </w:r>
    </w:p>
    <w:p w:rsidR="00C6474E"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6.6.2. Надлежащее ведение всей необходимой в деятельности Учреждения документации.</w:t>
      </w:r>
    </w:p>
    <w:p w:rsidR="00056163" w:rsidRPr="00056163" w:rsidRDefault="00056163" w:rsidP="006B7146">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cs="Times New Roman"/>
          <w:sz w:val="24"/>
          <w:szCs w:val="24"/>
        </w:rPr>
        <w:t xml:space="preserve">6.6.3. </w:t>
      </w:r>
      <w:r w:rsidR="001A455D">
        <w:rPr>
          <w:rFonts w:ascii="Times New Roman" w:hAnsi="Times New Roman"/>
          <w:sz w:val="24"/>
          <w:szCs w:val="24"/>
        </w:rPr>
        <w:t>Осуществление в полном объеме видов деятельности, указанных в п. 2.3. Устава, в соответствии с целью, предусмотренной Уставом и государственным заданием.</w:t>
      </w:r>
    </w:p>
    <w:p w:rsidR="001A455D"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6.6.</w:t>
      </w:r>
      <w:r w:rsidR="00056163">
        <w:rPr>
          <w:rFonts w:ascii="Times New Roman" w:hAnsi="Times New Roman" w:cs="Times New Roman"/>
          <w:sz w:val="24"/>
          <w:szCs w:val="24"/>
        </w:rPr>
        <w:t>4</w:t>
      </w:r>
      <w:r w:rsidRPr="00F9636C">
        <w:rPr>
          <w:rFonts w:ascii="Times New Roman" w:hAnsi="Times New Roman" w:cs="Times New Roman"/>
          <w:sz w:val="24"/>
          <w:szCs w:val="24"/>
        </w:rPr>
        <w:t xml:space="preserve">. </w:t>
      </w:r>
      <w:r w:rsidR="001A455D" w:rsidRPr="00F9636C">
        <w:rPr>
          <w:rFonts w:ascii="Times New Roman" w:hAnsi="Times New Roman" w:cs="Times New Roman"/>
          <w:sz w:val="24"/>
          <w:szCs w:val="24"/>
        </w:rPr>
        <w:t>Разработку и согласование с Комитетом программ развития Учреждения.</w:t>
      </w:r>
    </w:p>
    <w:p w:rsidR="00C6474E" w:rsidRPr="00F9636C" w:rsidRDefault="003A7417"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6.6.</w:t>
      </w:r>
      <w:r w:rsidR="00056163">
        <w:rPr>
          <w:rFonts w:ascii="Times New Roman" w:hAnsi="Times New Roman" w:cs="Times New Roman"/>
          <w:sz w:val="24"/>
          <w:szCs w:val="24"/>
        </w:rPr>
        <w:t>5</w:t>
      </w:r>
      <w:r w:rsidR="00C6474E" w:rsidRPr="00F9636C">
        <w:rPr>
          <w:rFonts w:ascii="Times New Roman" w:hAnsi="Times New Roman" w:cs="Times New Roman"/>
          <w:sz w:val="24"/>
          <w:szCs w:val="24"/>
        </w:rPr>
        <w:t xml:space="preserve">. </w:t>
      </w:r>
      <w:r w:rsidR="001A455D" w:rsidRPr="00F9636C">
        <w:rPr>
          <w:rFonts w:ascii="Times New Roman" w:hAnsi="Times New Roman" w:cs="Times New Roman"/>
          <w:sz w:val="24"/>
          <w:szCs w:val="24"/>
        </w:rPr>
        <w:t>Соблюдение порядка подготовки, представления и формы отчетности.</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w:t>
      </w:r>
      <w:r w:rsidR="00056163">
        <w:rPr>
          <w:rFonts w:ascii="Times New Roman" w:hAnsi="Times New Roman" w:cs="Times New Roman"/>
          <w:sz w:val="24"/>
          <w:szCs w:val="24"/>
        </w:rPr>
        <w:t>7</w:t>
      </w:r>
      <w:r w:rsidRPr="00F9636C">
        <w:rPr>
          <w:rFonts w:ascii="Times New Roman" w:hAnsi="Times New Roman" w:cs="Times New Roman"/>
          <w:sz w:val="24"/>
          <w:szCs w:val="24"/>
        </w:rPr>
        <w:t>. Руководитель обязан от имени администрации Учреждения заключить коллективный договор с трудовым коллективом, если последним будет принято такое решение.</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Вопросы, поставленные для включения в коллективный договор и затрагивающие интересы Учредителя (в том числе финансирование Учреждения), вступают в силу только после согласования с Учредителем.</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6.8. Заместители Руководителя и главный бухгалтер Учреждения назначаются на до</w:t>
      </w:r>
      <w:r w:rsidR="00D51267">
        <w:rPr>
          <w:rFonts w:ascii="Times New Roman" w:hAnsi="Times New Roman" w:cs="Times New Roman"/>
          <w:sz w:val="24"/>
          <w:szCs w:val="24"/>
        </w:rPr>
        <w:t>лжность Руководителем</w:t>
      </w:r>
      <w:r w:rsidRPr="00F9636C">
        <w:rPr>
          <w:rFonts w:ascii="Times New Roman" w:hAnsi="Times New Roman" w:cs="Times New Roman"/>
          <w:sz w:val="24"/>
          <w:szCs w:val="24"/>
        </w:rPr>
        <w:t xml:space="preserve"> по согласованию с </w:t>
      </w:r>
      <w:r w:rsidR="00A40A0C" w:rsidRPr="00F9636C">
        <w:rPr>
          <w:rFonts w:ascii="Times New Roman" w:hAnsi="Times New Roman" w:cs="Times New Roman"/>
          <w:sz w:val="24"/>
          <w:szCs w:val="24"/>
        </w:rPr>
        <w:t>Комитетом</w:t>
      </w:r>
      <w:r w:rsidRPr="00F9636C">
        <w:rPr>
          <w:rFonts w:ascii="Times New Roman" w:hAnsi="Times New Roman" w:cs="Times New Roman"/>
          <w:sz w:val="24"/>
          <w:szCs w:val="24"/>
        </w:rPr>
        <w:t>.</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6.9. Руководитель имеет право передать часть своих полномочий заместителям, а также руководителям обособленных подразделений, в </w:t>
      </w:r>
      <w:r w:rsidR="00056163">
        <w:rPr>
          <w:rFonts w:ascii="Times New Roman" w:hAnsi="Times New Roman" w:cs="Times New Roman"/>
          <w:sz w:val="24"/>
          <w:szCs w:val="24"/>
        </w:rPr>
        <w:t>том числе</w:t>
      </w:r>
      <w:r w:rsidRPr="00F9636C">
        <w:rPr>
          <w:rFonts w:ascii="Times New Roman" w:hAnsi="Times New Roman" w:cs="Times New Roman"/>
          <w:sz w:val="24"/>
          <w:szCs w:val="24"/>
        </w:rPr>
        <w:t xml:space="preserve"> на период своего временного отсутствия.</w:t>
      </w:r>
    </w:p>
    <w:p w:rsidR="00A0091E" w:rsidRDefault="00056163" w:rsidP="006B7146">
      <w:pPr>
        <w:autoSpaceDE w:val="0"/>
        <w:autoSpaceDN w:val="0"/>
        <w:spacing w:after="0" w:line="240" w:lineRule="auto"/>
        <w:ind w:firstLine="284"/>
        <w:jc w:val="both"/>
        <w:rPr>
          <w:rFonts w:ascii="Times New Roman" w:hAnsi="Times New Roman"/>
          <w:sz w:val="24"/>
          <w:szCs w:val="24"/>
        </w:rPr>
      </w:pPr>
      <w:r w:rsidRPr="00C510A6">
        <w:rPr>
          <w:rFonts w:ascii="Times New Roman" w:hAnsi="Times New Roman"/>
          <w:sz w:val="24"/>
          <w:szCs w:val="24"/>
        </w:rPr>
        <w:t xml:space="preserve">6.10. В Учреждении </w:t>
      </w:r>
      <w:r w:rsidR="00A0091E">
        <w:rPr>
          <w:rFonts w:ascii="Times New Roman" w:hAnsi="Times New Roman"/>
          <w:sz w:val="24"/>
          <w:szCs w:val="24"/>
        </w:rPr>
        <w:t>создается</w:t>
      </w:r>
      <w:r w:rsidRPr="00C510A6">
        <w:rPr>
          <w:rFonts w:ascii="Times New Roman" w:hAnsi="Times New Roman"/>
          <w:sz w:val="24"/>
          <w:szCs w:val="24"/>
        </w:rPr>
        <w:t xml:space="preserve"> попечительский</w:t>
      </w:r>
      <w:r w:rsidR="00A0091E">
        <w:rPr>
          <w:rFonts w:ascii="Times New Roman" w:hAnsi="Times New Roman"/>
          <w:sz w:val="24"/>
          <w:szCs w:val="24"/>
        </w:rPr>
        <w:t xml:space="preserve"> совет, действующий на основании положения о попечительском совете, утверждаемого Руководителем Учреждения.</w:t>
      </w:r>
    </w:p>
    <w:p w:rsidR="00056163" w:rsidRPr="00C510A6" w:rsidRDefault="00A0091E" w:rsidP="006B7146">
      <w:pPr>
        <w:autoSpaceDE w:val="0"/>
        <w:autoSpaceDN w:val="0"/>
        <w:spacing w:after="0" w:line="240" w:lineRule="auto"/>
        <w:ind w:firstLine="284"/>
        <w:jc w:val="both"/>
        <w:rPr>
          <w:rFonts w:ascii="Times New Roman" w:hAnsi="Times New Roman"/>
          <w:sz w:val="24"/>
          <w:szCs w:val="24"/>
        </w:rPr>
      </w:pPr>
      <w:r>
        <w:rPr>
          <w:rFonts w:ascii="Times New Roman" w:hAnsi="Times New Roman"/>
          <w:sz w:val="24"/>
          <w:szCs w:val="24"/>
        </w:rPr>
        <w:t>Положение о попечительском совете определяет структуру, состав, порядок формирования, срок полномочий, компетенцию</w:t>
      </w:r>
      <w:r w:rsidR="006D42B0">
        <w:rPr>
          <w:rFonts w:ascii="Times New Roman" w:hAnsi="Times New Roman"/>
          <w:sz w:val="24"/>
          <w:szCs w:val="24"/>
        </w:rPr>
        <w:t xml:space="preserve"> попечительского совета и порядок принятия им решений.</w:t>
      </w:r>
    </w:p>
    <w:p w:rsidR="00A40A0C" w:rsidRPr="00F9636C" w:rsidRDefault="00A40A0C"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056163" w:rsidRDefault="00C6474E"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bookmarkStart w:id="11" w:name="Par364"/>
      <w:bookmarkEnd w:id="11"/>
      <w:r w:rsidRPr="00056163">
        <w:rPr>
          <w:rFonts w:ascii="Times New Roman" w:hAnsi="Times New Roman" w:cs="Times New Roman"/>
          <w:sz w:val="24"/>
          <w:szCs w:val="24"/>
        </w:rPr>
        <w:t>7. Контроль за деятельностью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7.1. Учреждение в своей деятельности подотчетно и подконтрольно </w:t>
      </w:r>
      <w:r w:rsidR="00A40A0C" w:rsidRPr="00F9636C">
        <w:rPr>
          <w:rFonts w:ascii="Times New Roman" w:hAnsi="Times New Roman" w:cs="Times New Roman"/>
          <w:sz w:val="24"/>
          <w:szCs w:val="24"/>
        </w:rPr>
        <w:t>Комитету</w:t>
      </w:r>
      <w:r w:rsidRPr="00F9636C">
        <w:rPr>
          <w:rFonts w:ascii="Times New Roman" w:hAnsi="Times New Roman" w:cs="Times New Roman"/>
          <w:sz w:val="24"/>
          <w:szCs w:val="24"/>
        </w:rPr>
        <w:t>.</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 xml:space="preserve">Учреждение обязано представлять отчеты о своей деятельности и об использовании закрепленного за ним имущества в порядке, установленном правовыми актами </w:t>
      </w:r>
      <w:r w:rsidR="00A40A0C" w:rsidRPr="00F9636C">
        <w:rPr>
          <w:rFonts w:ascii="Times New Roman" w:hAnsi="Times New Roman" w:cs="Times New Roman"/>
          <w:sz w:val="24"/>
          <w:szCs w:val="24"/>
        </w:rPr>
        <w:t>Комитета</w:t>
      </w:r>
      <w:r w:rsidRPr="00F9636C">
        <w:rPr>
          <w:rFonts w:ascii="Times New Roman" w:hAnsi="Times New Roman" w:cs="Times New Roman"/>
          <w:sz w:val="24"/>
          <w:szCs w:val="24"/>
        </w:rPr>
        <w:t>.</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7.2. Учреждение обязано представлять уполномоченным государственным органам запрашиваемую ими информацию и документы.</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7.3. На основании решений Учредителя в порядке, установленном Правительством Санкт-Петербурга, могут осуществляться проверки деятельности Учреждения.</w:t>
      </w:r>
    </w:p>
    <w:p w:rsidR="00C6474E"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Надлежащим образом уполномоченные представители Учредителя имеют право беспрепятственного доступа в установленном порядке в</w:t>
      </w:r>
      <w:r w:rsidR="00B02639" w:rsidRPr="00F9636C">
        <w:rPr>
          <w:rFonts w:ascii="Times New Roman" w:hAnsi="Times New Roman" w:cs="Times New Roman"/>
          <w:sz w:val="24"/>
          <w:szCs w:val="24"/>
        </w:rPr>
        <w:t xml:space="preserve"> Учреждение, право ознакомления</w:t>
      </w:r>
      <w:r w:rsidRPr="00F9636C">
        <w:rPr>
          <w:rFonts w:ascii="Times New Roman" w:hAnsi="Times New Roman" w:cs="Times New Roman"/>
          <w:sz w:val="24"/>
          <w:szCs w:val="24"/>
        </w:rPr>
        <w:t>с любыми документами Учреждения для осуществления указанных проверок его деятельности.</w:t>
      </w:r>
    </w:p>
    <w:p w:rsidR="00056163" w:rsidRDefault="00056163"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6D42B0" w:rsidRDefault="006D42B0"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bookmarkStart w:id="12" w:name="Par372"/>
      <w:bookmarkEnd w:id="12"/>
    </w:p>
    <w:p w:rsidR="00C6474E" w:rsidRPr="00056163" w:rsidRDefault="00C6474E"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r w:rsidRPr="00056163">
        <w:rPr>
          <w:rFonts w:ascii="Times New Roman" w:hAnsi="Times New Roman" w:cs="Times New Roman"/>
          <w:sz w:val="24"/>
          <w:szCs w:val="24"/>
        </w:rPr>
        <w:lastRenderedPageBreak/>
        <w:t>8. Реорганизация и ликвидация Учреждения</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8.1. Реорганизация или ликвидация Учреждения проводятся в порядке, предусмотренном законодательством Российской Федерации и правовыми актами Санкт-Петербурга.</w:t>
      </w:r>
    </w:p>
    <w:p w:rsidR="00C6474E"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8.2.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Учреждения Собственнику.</w:t>
      </w:r>
    </w:p>
    <w:p w:rsidR="00056163" w:rsidRPr="00F9636C" w:rsidRDefault="00056163"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056163" w:rsidRDefault="00C6474E" w:rsidP="006B7146">
      <w:pPr>
        <w:widowControl w:val="0"/>
        <w:autoSpaceDE w:val="0"/>
        <w:autoSpaceDN w:val="0"/>
        <w:adjustRightInd w:val="0"/>
        <w:spacing w:after="0" w:line="240" w:lineRule="auto"/>
        <w:ind w:firstLine="284"/>
        <w:jc w:val="center"/>
        <w:outlineLvl w:val="1"/>
        <w:rPr>
          <w:rFonts w:ascii="Times New Roman" w:hAnsi="Times New Roman" w:cs="Times New Roman"/>
          <w:sz w:val="24"/>
          <w:szCs w:val="24"/>
        </w:rPr>
      </w:pPr>
      <w:bookmarkStart w:id="13" w:name="Par377"/>
      <w:bookmarkEnd w:id="13"/>
      <w:r w:rsidRPr="00056163">
        <w:rPr>
          <w:rFonts w:ascii="Times New Roman" w:hAnsi="Times New Roman" w:cs="Times New Roman"/>
          <w:sz w:val="24"/>
          <w:szCs w:val="24"/>
        </w:rPr>
        <w:t>9. Внесение изменений в Устав</w:t>
      </w: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C6474E" w:rsidRPr="00F9636C" w:rsidRDefault="00C6474E" w:rsidP="006B71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9636C">
        <w:rPr>
          <w:rFonts w:ascii="Times New Roman" w:hAnsi="Times New Roman" w:cs="Times New Roman"/>
          <w:sz w:val="24"/>
          <w:szCs w:val="24"/>
        </w:rPr>
        <w:t>9.1. Изменения в Устав вносятся в порядке, установленном законодательством Российской Федерации и правовыми актами Санкт-Петербурга.</w:t>
      </w:r>
    </w:p>
    <w:p w:rsidR="003B3D11" w:rsidRPr="00F9636C" w:rsidRDefault="003B3D11" w:rsidP="006B7146">
      <w:pPr>
        <w:rPr>
          <w:rFonts w:ascii="Times New Roman" w:hAnsi="Times New Roman" w:cs="Times New Roman"/>
          <w:sz w:val="24"/>
          <w:szCs w:val="24"/>
        </w:rPr>
      </w:pPr>
    </w:p>
    <w:sectPr w:rsidR="003B3D11" w:rsidRPr="00F9636C" w:rsidSect="00727710">
      <w:footerReference w:type="even" r:id="rId12"/>
      <w:footerReference w:type="default" r:id="rId13"/>
      <w:headerReference w:type="first" r:id="rId14"/>
      <w:footerReference w:type="first" r:id="rId15"/>
      <w:pgSz w:w="11906" w:h="16838"/>
      <w:pgMar w:top="709" w:right="849"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DE" w:rsidRDefault="00FB18DE" w:rsidP="00C6474E">
      <w:pPr>
        <w:spacing w:after="0" w:line="240" w:lineRule="auto"/>
      </w:pPr>
      <w:r>
        <w:separator/>
      </w:r>
    </w:p>
  </w:endnote>
  <w:endnote w:type="continuationSeparator" w:id="1">
    <w:p w:rsidR="00FB18DE" w:rsidRDefault="00FB18DE" w:rsidP="00C64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473857"/>
      <w:docPartObj>
        <w:docPartGallery w:val="Page Numbers (Bottom of Page)"/>
        <w:docPartUnique/>
      </w:docPartObj>
    </w:sdtPr>
    <w:sdtContent>
      <w:p w:rsidR="001A455D" w:rsidRDefault="00F11852">
        <w:pPr>
          <w:pStyle w:val="af5"/>
          <w:jc w:val="center"/>
        </w:pPr>
        <w:r>
          <w:fldChar w:fldCharType="begin"/>
        </w:r>
        <w:r w:rsidR="00932DD2">
          <w:instrText>PAGE   \* MERGEFORMAT</w:instrText>
        </w:r>
        <w:r>
          <w:fldChar w:fldCharType="separate"/>
        </w:r>
        <w:r w:rsidR="001A455D">
          <w:rPr>
            <w:noProof/>
          </w:rPr>
          <w:t>6</w:t>
        </w:r>
        <w:r>
          <w:rPr>
            <w:noProof/>
          </w:rPr>
          <w:fldChar w:fldCharType="end"/>
        </w:r>
      </w:p>
    </w:sdtContent>
  </w:sdt>
  <w:p w:rsidR="001A455D" w:rsidRDefault="001A455D">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14948"/>
      <w:docPartObj>
        <w:docPartGallery w:val="Page Numbers (Bottom of Page)"/>
        <w:docPartUnique/>
      </w:docPartObj>
    </w:sdtPr>
    <w:sdtContent>
      <w:p w:rsidR="001A455D" w:rsidRDefault="00F11852">
        <w:pPr>
          <w:pStyle w:val="af5"/>
          <w:jc w:val="right"/>
        </w:pPr>
        <w:r>
          <w:fldChar w:fldCharType="begin"/>
        </w:r>
        <w:r w:rsidR="00932DD2">
          <w:instrText>PAGE   \* MERGEFORMAT</w:instrText>
        </w:r>
        <w:r>
          <w:fldChar w:fldCharType="separate"/>
        </w:r>
        <w:r w:rsidR="00377D90">
          <w:rPr>
            <w:noProof/>
          </w:rPr>
          <w:t>12</w:t>
        </w:r>
        <w:r>
          <w:rPr>
            <w:noProof/>
          </w:rPr>
          <w:fldChar w:fldCharType="end"/>
        </w:r>
      </w:p>
    </w:sdtContent>
  </w:sdt>
  <w:p w:rsidR="001A455D" w:rsidRDefault="001A455D">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5D" w:rsidRDefault="001A455D">
    <w:pPr>
      <w:pStyle w:val="af5"/>
      <w:jc w:val="center"/>
    </w:pPr>
  </w:p>
  <w:p w:rsidR="001A455D" w:rsidRDefault="001A455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DE" w:rsidRDefault="00FB18DE" w:rsidP="00C6474E">
      <w:pPr>
        <w:spacing w:after="0" w:line="240" w:lineRule="auto"/>
      </w:pPr>
      <w:r>
        <w:separator/>
      </w:r>
    </w:p>
  </w:footnote>
  <w:footnote w:type="continuationSeparator" w:id="1">
    <w:p w:rsidR="00FB18DE" w:rsidRDefault="00FB18DE" w:rsidP="00C64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5D" w:rsidRDefault="001A455D">
    <w:pPr>
      <w:pStyle w:val="af3"/>
      <w:jc w:val="right"/>
    </w:pPr>
  </w:p>
  <w:p w:rsidR="001A455D" w:rsidRDefault="001A455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383B"/>
    <w:multiLevelType w:val="hybridMultilevel"/>
    <w:tmpl w:val="A20AFA88"/>
    <w:lvl w:ilvl="0" w:tplc="24E6D0A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6474E"/>
    <w:rsid w:val="0004340A"/>
    <w:rsid w:val="00056163"/>
    <w:rsid w:val="00061761"/>
    <w:rsid w:val="00067C9D"/>
    <w:rsid w:val="000C08CE"/>
    <w:rsid w:val="000C0C56"/>
    <w:rsid w:val="00100332"/>
    <w:rsid w:val="00121F7D"/>
    <w:rsid w:val="00124421"/>
    <w:rsid w:val="001354A2"/>
    <w:rsid w:val="001832AD"/>
    <w:rsid w:val="00183435"/>
    <w:rsid w:val="001916DC"/>
    <w:rsid w:val="001A455D"/>
    <w:rsid w:val="001C1694"/>
    <w:rsid w:val="001C5AE3"/>
    <w:rsid w:val="001F0BEC"/>
    <w:rsid w:val="001F204C"/>
    <w:rsid w:val="00250E74"/>
    <w:rsid w:val="00252FBF"/>
    <w:rsid w:val="00253B9D"/>
    <w:rsid w:val="002805D7"/>
    <w:rsid w:val="002C748B"/>
    <w:rsid w:val="002F6A28"/>
    <w:rsid w:val="00327A9D"/>
    <w:rsid w:val="0037160E"/>
    <w:rsid w:val="00377D90"/>
    <w:rsid w:val="003818EC"/>
    <w:rsid w:val="003A7417"/>
    <w:rsid w:val="003B3D11"/>
    <w:rsid w:val="003B6F6B"/>
    <w:rsid w:val="003C107F"/>
    <w:rsid w:val="003D0B91"/>
    <w:rsid w:val="00417F7C"/>
    <w:rsid w:val="00436E45"/>
    <w:rsid w:val="00442C72"/>
    <w:rsid w:val="004522DE"/>
    <w:rsid w:val="004546DC"/>
    <w:rsid w:val="00455F7E"/>
    <w:rsid w:val="004719E5"/>
    <w:rsid w:val="00477AD1"/>
    <w:rsid w:val="004C5553"/>
    <w:rsid w:val="004C6842"/>
    <w:rsid w:val="004D14D2"/>
    <w:rsid w:val="0050101E"/>
    <w:rsid w:val="00525F81"/>
    <w:rsid w:val="00531A54"/>
    <w:rsid w:val="0055719E"/>
    <w:rsid w:val="00567FB4"/>
    <w:rsid w:val="005865CD"/>
    <w:rsid w:val="00597B27"/>
    <w:rsid w:val="005B0F63"/>
    <w:rsid w:val="005C4C30"/>
    <w:rsid w:val="005C5942"/>
    <w:rsid w:val="005E779D"/>
    <w:rsid w:val="006117CA"/>
    <w:rsid w:val="0062791A"/>
    <w:rsid w:val="006315F5"/>
    <w:rsid w:val="00633B41"/>
    <w:rsid w:val="0063670C"/>
    <w:rsid w:val="00655778"/>
    <w:rsid w:val="006B7146"/>
    <w:rsid w:val="006D42B0"/>
    <w:rsid w:val="006E53F7"/>
    <w:rsid w:val="00706F8E"/>
    <w:rsid w:val="00727710"/>
    <w:rsid w:val="00743339"/>
    <w:rsid w:val="007A2EAE"/>
    <w:rsid w:val="007E275B"/>
    <w:rsid w:val="007F6A62"/>
    <w:rsid w:val="00807250"/>
    <w:rsid w:val="00833056"/>
    <w:rsid w:val="00855278"/>
    <w:rsid w:val="0085589C"/>
    <w:rsid w:val="00872FE2"/>
    <w:rsid w:val="008A7C0D"/>
    <w:rsid w:val="008C1332"/>
    <w:rsid w:val="008C73BA"/>
    <w:rsid w:val="008C78B5"/>
    <w:rsid w:val="008F59E3"/>
    <w:rsid w:val="0092633A"/>
    <w:rsid w:val="00932DD2"/>
    <w:rsid w:val="00957343"/>
    <w:rsid w:val="00964016"/>
    <w:rsid w:val="00971402"/>
    <w:rsid w:val="009A0856"/>
    <w:rsid w:val="009A1B43"/>
    <w:rsid w:val="009A6ED1"/>
    <w:rsid w:val="009B31A5"/>
    <w:rsid w:val="009C6430"/>
    <w:rsid w:val="009E05B0"/>
    <w:rsid w:val="009E2A5E"/>
    <w:rsid w:val="009F4E67"/>
    <w:rsid w:val="00A0091E"/>
    <w:rsid w:val="00A40A0C"/>
    <w:rsid w:val="00A41712"/>
    <w:rsid w:val="00A45B0B"/>
    <w:rsid w:val="00A728E8"/>
    <w:rsid w:val="00A93F95"/>
    <w:rsid w:val="00AD3B7A"/>
    <w:rsid w:val="00AF54C7"/>
    <w:rsid w:val="00B00CAF"/>
    <w:rsid w:val="00B02639"/>
    <w:rsid w:val="00B07946"/>
    <w:rsid w:val="00B10D15"/>
    <w:rsid w:val="00B17470"/>
    <w:rsid w:val="00B2099D"/>
    <w:rsid w:val="00B22FAB"/>
    <w:rsid w:val="00B2453E"/>
    <w:rsid w:val="00B2622B"/>
    <w:rsid w:val="00B42F31"/>
    <w:rsid w:val="00B45FAB"/>
    <w:rsid w:val="00B47828"/>
    <w:rsid w:val="00B61BE7"/>
    <w:rsid w:val="00B657EF"/>
    <w:rsid w:val="00B830F6"/>
    <w:rsid w:val="00BA4520"/>
    <w:rsid w:val="00BC7150"/>
    <w:rsid w:val="00BE528F"/>
    <w:rsid w:val="00C52E44"/>
    <w:rsid w:val="00C5500C"/>
    <w:rsid w:val="00C6474E"/>
    <w:rsid w:val="00CA305F"/>
    <w:rsid w:val="00CC5F61"/>
    <w:rsid w:val="00CE18DD"/>
    <w:rsid w:val="00CE69FD"/>
    <w:rsid w:val="00D15E70"/>
    <w:rsid w:val="00D478C6"/>
    <w:rsid w:val="00D51267"/>
    <w:rsid w:val="00D730AB"/>
    <w:rsid w:val="00D8460E"/>
    <w:rsid w:val="00D86336"/>
    <w:rsid w:val="00DC3F21"/>
    <w:rsid w:val="00DD5714"/>
    <w:rsid w:val="00E242D6"/>
    <w:rsid w:val="00E343F0"/>
    <w:rsid w:val="00E50D87"/>
    <w:rsid w:val="00E60BC2"/>
    <w:rsid w:val="00E92DB7"/>
    <w:rsid w:val="00EA3175"/>
    <w:rsid w:val="00EA7219"/>
    <w:rsid w:val="00EB50AD"/>
    <w:rsid w:val="00F03402"/>
    <w:rsid w:val="00F11852"/>
    <w:rsid w:val="00F22EBC"/>
    <w:rsid w:val="00F2715B"/>
    <w:rsid w:val="00F32BD1"/>
    <w:rsid w:val="00F3469A"/>
    <w:rsid w:val="00F34E91"/>
    <w:rsid w:val="00F67C3B"/>
    <w:rsid w:val="00F84717"/>
    <w:rsid w:val="00F9636C"/>
    <w:rsid w:val="00FA085B"/>
    <w:rsid w:val="00FB18DE"/>
    <w:rsid w:val="00FB27DF"/>
    <w:rsid w:val="00FB4A38"/>
    <w:rsid w:val="00FC1B5F"/>
    <w:rsid w:val="00FF657A"/>
    <w:rsid w:val="00FF6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right="-184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4E"/>
    <w:pPr>
      <w:spacing w:after="200" w:line="276" w:lineRule="auto"/>
      <w:ind w:right="0"/>
      <w:jc w:val="left"/>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A085B"/>
    <w:pPr>
      <w:keepNext/>
      <w:suppressAutoHyphens/>
      <w:spacing w:before="240" w:after="60"/>
      <w:ind w:right="-1848"/>
      <w:jc w:val="center"/>
      <w:outlineLvl w:val="0"/>
    </w:pPr>
    <w:rPr>
      <w:rFonts w:asciiTheme="majorHAnsi" w:eastAsiaTheme="majorEastAsia" w:hAnsiTheme="majorHAnsi" w:cstheme="majorBidi"/>
      <w:b/>
      <w:bCs/>
      <w:kern w:val="32"/>
      <w:sz w:val="32"/>
      <w:szCs w:val="32"/>
      <w:lang w:eastAsia="ar-SA"/>
    </w:rPr>
  </w:style>
  <w:style w:type="paragraph" w:styleId="2">
    <w:name w:val="heading 2"/>
    <w:basedOn w:val="a"/>
    <w:next w:val="a"/>
    <w:link w:val="20"/>
    <w:uiPriority w:val="9"/>
    <w:semiHidden/>
    <w:unhideWhenUsed/>
    <w:qFormat/>
    <w:rsid w:val="00FA085B"/>
    <w:pPr>
      <w:keepNext/>
      <w:suppressAutoHyphens/>
      <w:spacing w:before="240" w:after="60"/>
      <w:ind w:right="-1848"/>
      <w:jc w:val="center"/>
      <w:outlineLvl w:val="1"/>
    </w:pPr>
    <w:rPr>
      <w:rFonts w:asciiTheme="majorHAnsi" w:eastAsiaTheme="majorEastAsia" w:hAnsiTheme="majorHAnsi" w:cstheme="majorBidi"/>
      <w:b/>
      <w:bCs/>
      <w:i/>
      <w:iCs/>
      <w:sz w:val="28"/>
      <w:szCs w:val="28"/>
      <w:lang w:eastAsia="ar-SA"/>
    </w:rPr>
  </w:style>
  <w:style w:type="paragraph" w:styleId="3">
    <w:name w:val="heading 3"/>
    <w:basedOn w:val="a"/>
    <w:next w:val="a"/>
    <w:link w:val="30"/>
    <w:uiPriority w:val="9"/>
    <w:semiHidden/>
    <w:unhideWhenUsed/>
    <w:qFormat/>
    <w:rsid w:val="00FA085B"/>
    <w:pPr>
      <w:keepNext/>
      <w:suppressAutoHyphens/>
      <w:spacing w:before="240" w:after="60"/>
      <w:ind w:right="-1848"/>
      <w:jc w:val="center"/>
      <w:outlineLvl w:val="2"/>
    </w:pPr>
    <w:rPr>
      <w:rFonts w:asciiTheme="majorHAnsi" w:eastAsiaTheme="majorEastAsia" w:hAnsiTheme="majorHAnsi" w:cstheme="majorBidi"/>
      <w:b/>
      <w:bCs/>
      <w:sz w:val="26"/>
      <w:szCs w:val="26"/>
      <w:lang w:eastAsia="ar-SA"/>
    </w:rPr>
  </w:style>
  <w:style w:type="paragraph" w:styleId="4">
    <w:name w:val="heading 4"/>
    <w:basedOn w:val="a"/>
    <w:next w:val="a"/>
    <w:link w:val="40"/>
    <w:uiPriority w:val="9"/>
    <w:semiHidden/>
    <w:unhideWhenUsed/>
    <w:qFormat/>
    <w:rsid w:val="00FA085B"/>
    <w:pPr>
      <w:keepNext/>
      <w:suppressAutoHyphens/>
      <w:spacing w:before="240" w:after="60"/>
      <w:ind w:right="-1848"/>
      <w:jc w:val="center"/>
      <w:outlineLvl w:val="3"/>
    </w:pPr>
    <w:rPr>
      <w:rFonts w:eastAsiaTheme="minorEastAsia"/>
      <w:b/>
      <w:bCs/>
      <w:sz w:val="28"/>
      <w:szCs w:val="28"/>
      <w:lang w:eastAsia="ar-SA"/>
    </w:rPr>
  </w:style>
  <w:style w:type="paragraph" w:styleId="5">
    <w:name w:val="heading 5"/>
    <w:basedOn w:val="a"/>
    <w:next w:val="a"/>
    <w:link w:val="50"/>
    <w:uiPriority w:val="9"/>
    <w:semiHidden/>
    <w:unhideWhenUsed/>
    <w:qFormat/>
    <w:rsid w:val="00FA085B"/>
    <w:pPr>
      <w:suppressAutoHyphens/>
      <w:spacing w:before="240" w:after="60"/>
      <w:ind w:right="-1848"/>
      <w:jc w:val="center"/>
      <w:outlineLvl w:val="4"/>
    </w:pPr>
    <w:rPr>
      <w:rFonts w:eastAsiaTheme="minorEastAsia"/>
      <w:b/>
      <w:bCs/>
      <w:i/>
      <w:iCs/>
      <w:sz w:val="26"/>
      <w:szCs w:val="26"/>
      <w:lang w:eastAsia="ar-SA"/>
    </w:rPr>
  </w:style>
  <w:style w:type="paragraph" w:styleId="6">
    <w:name w:val="heading 6"/>
    <w:basedOn w:val="a"/>
    <w:next w:val="a"/>
    <w:link w:val="60"/>
    <w:uiPriority w:val="9"/>
    <w:semiHidden/>
    <w:unhideWhenUsed/>
    <w:qFormat/>
    <w:rsid w:val="00FA085B"/>
    <w:pPr>
      <w:suppressAutoHyphens/>
      <w:spacing w:before="240" w:after="60"/>
      <w:ind w:right="-1848"/>
      <w:jc w:val="center"/>
      <w:outlineLvl w:val="5"/>
    </w:pPr>
    <w:rPr>
      <w:rFonts w:eastAsiaTheme="minorEastAsia"/>
      <w:b/>
      <w:bCs/>
      <w:lang w:eastAsia="ar-SA"/>
    </w:rPr>
  </w:style>
  <w:style w:type="paragraph" w:styleId="7">
    <w:name w:val="heading 7"/>
    <w:basedOn w:val="a"/>
    <w:next w:val="a"/>
    <w:link w:val="70"/>
    <w:uiPriority w:val="9"/>
    <w:semiHidden/>
    <w:unhideWhenUsed/>
    <w:qFormat/>
    <w:rsid w:val="00FA085B"/>
    <w:pPr>
      <w:suppressAutoHyphens/>
      <w:spacing w:before="240" w:after="60"/>
      <w:ind w:right="-1848"/>
      <w:jc w:val="center"/>
      <w:outlineLvl w:val="6"/>
    </w:pPr>
    <w:rPr>
      <w:rFonts w:eastAsiaTheme="minorEastAsia"/>
      <w:sz w:val="24"/>
      <w:szCs w:val="24"/>
      <w:lang w:eastAsia="ar-SA"/>
    </w:rPr>
  </w:style>
  <w:style w:type="paragraph" w:styleId="8">
    <w:name w:val="heading 8"/>
    <w:basedOn w:val="a"/>
    <w:next w:val="a"/>
    <w:link w:val="80"/>
    <w:uiPriority w:val="9"/>
    <w:semiHidden/>
    <w:unhideWhenUsed/>
    <w:qFormat/>
    <w:rsid w:val="00FA085B"/>
    <w:pPr>
      <w:suppressAutoHyphens/>
      <w:spacing w:before="240" w:after="60"/>
      <w:ind w:right="-1848"/>
      <w:jc w:val="center"/>
      <w:outlineLvl w:val="7"/>
    </w:pPr>
    <w:rPr>
      <w:rFonts w:eastAsiaTheme="minorEastAsia"/>
      <w:i/>
      <w:iCs/>
      <w:sz w:val="24"/>
      <w:szCs w:val="24"/>
      <w:lang w:eastAsia="ar-SA"/>
    </w:rPr>
  </w:style>
  <w:style w:type="paragraph" w:styleId="9">
    <w:name w:val="heading 9"/>
    <w:basedOn w:val="a"/>
    <w:next w:val="a"/>
    <w:link w:val="90"/>
    <w:uiPriority w:val="9"/>
    <w:semiHidden/>
    <w:unhideWhenUsed/>
    <w:qFormat/>
    <w:rsid w:val="00FA085B"/>
    <w:pPr>
      <w:suppressAutoHyphens/>
      <w:spacing w:before="240" w:after="60"/>
      <w:ind w:right="-1848"/>
      <w:jc w:val="center"/>
      <w:outlineLvl w:val="8"/>
    </w:pPr>
    <w:rPr>
      <w:rFonts w:asciiTheme="majorHAnsi" w:eastAsiaTheme="majorEastAsia" w:hAnsiTheme="majorHAnsi" w:cstheme="majorBid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85B"/>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FA085B"/>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FA085B"/>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uiPriority w:val="9"/>
    <w:semiHidden/>
    <w:rsid w:val="00FA085B"/>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uiPriority w:val="9"/>
    <w:semiHidden/>
    <w:rsid w:val="00FA085B"/>
    <w:rPr>
      <w:rFonts w:asciiTheme="minorHAnsi" w:eastAsiaTheme="minorEastAsia" w:hAnsiTheme="minorHAnsi" w:cstheme="minorBidi"/>
      <w:b/>
      <w:bCs/>
      <w:i/>
      <w:iCs/>
      <w:sz w:val="26"/>
      <w:szCs w:val="26"/>
      <w:lang w:eastAsia="ar-SA"/>
    </w:rPr>
  </w:style>
  <w:style w:type="character" w:customStyle="1" w:styleId="60">
    <w:name w:val="Заголовок 6 Знак"/>
    <w:basedOn w:val="a0"/>
    <w:link w:val="6"/>
    <w:uiPriority w:val="9"/>
    <w:semiHidden/>
    <w:rsid w:val="00FA085B"/>
    <w:rPr>
      <w:rFonts w:asciiTheme="minorHAnsi" w:eastAsiaTheme="minorEastAsia" w:hAnsiTheme="minorHAnsi" w:cstheme="minorBidi"/>
      <w:b/>
      <w:bCs/>
      <w:sz w:val="22"/>
      <w:szCs w:val="22"/>
      <w:lang w:eastAsia="ar-SA"/>
    </w:rPr>
  </w:style>
  <w:style w:type="character" w:customStyle="1" w:styleId="70">
    <w:name w:val="Заголовок 7 Знак"/>
    <w:basedOn w:val="a0"/>
    <w:link w:val="7"/>
    <w:uiPriority w:val="9"/>
    <w:semiHidden/>
    <w:rsid w:val="00FA085B"/>
    <w:rPr>
      <w:rFonts w:asciiTheme="minorHAnsi" w:eastAsiaTheme="minorEastAsia" w:hAnsiTheme="minorHAnsi" w:cstheme="minorBidi"/>
      <w:sz w:val="24"/>
      <w:szCs w:val="24"/>
      <w:lang w:eastAsia="ar-SA"/>
    </w:rPr>
  </w:style>
  <w:style w:type="character" w:customStyle="1" w:styleId="80">
    <w:name w:val="Заголовок 8 Знак"/>
    <w:basedOn w:val="a0"/>
    <w:link w:val="8"/>
    <w:uiPriority w:val="9"/>
    <w:semiHidden/>
    <w:rsid w:val="00FA085B"/>
    <w:rPr>
      <w:rFonts w:asciiTheme="minorHAnsi" w:eastAsiaTheme="minorEastAsia" w:hAnsiTheme="minorHAnsi" w:cstheme="minorBidi"/>
      <w:i/>
      <w:iCs/>
      <w:sz w:val="24"/>
      <w:szCs w:val="24"/>
      <w:lang w:eastAsia="ar-SA"/>
    </w:rPr>
  </w:style>
  <w:style w:type="character" w:customStyle="1" w:styleId="90">
    <w:name w:val="Заголовок 9 Знак"/>
    <w:basedOn w:val="a0"/>
    <w:link w:val="9"/>
    <w:uiPriority w:val="9"/>
    <w:semiHidden/>
    <w:rsid w:val="00FA085B"/>
    <w:rPr>
      <w:rFonts w:asciiTheme="majorHAnsi" w:eastAsiaTheme="majorEastAsia" w:hAnsiTheme="majorHAnsi" w:cstheme="majorBidi"/>
      <w:sz w:val="22"/>
      <w:szCs w:val="22"/>
      <w:lang w:eastAsia="ar-SA"/>
    </w:rPr>
  </w:style>
  <w:style w:type="paragraph" w:styleId="a3">
    <w:name w:val="Title"/>
    <w:basedOn w:val="a"/>
    <w:next w:val="a"/>
    <w:link w:val="a4"/>
    <w:uiPriority w:val="10"/>
    <w:qFormat/>
    <w:rsid w:val="00FA085B"/>
    <w:pPr>
      <w:suppressAutoHyphens/>
      <w:spacing w:before="240" w:after="60"/>
      <w:ind w:right="-1848"/>
      <w:jc w:val="center"/>
      <w:outlineLvl w:val="0"/>
    </w:pPr>
    <w:rPr>
      <w:rFonts w:asciiTheme="majorHAnsi" w:eastAsiaTheme="majorEastAsia" w:hAnsiTheme="majorHAnsi" w:cstheme="majorBidi"/>
      <w:b/>
      <w:bCs/>
      <w:kern w:val="28"/>
      <w:sz w:val="32"/>
      <w:szCs w:val="32"/>
      <w:lang w:eastAsia="ar-SA"/>
    </w:rPr>
  </w:style>
  <w:style w:type="character" w:customStyle="1" w:styleId="a4">
    <w:name w:val="Название Знак"/>
    <w:basedOn w:val="a0"/>
    <w:link w:val="a3"/>
    <w:uiPriority w:val="10"/>
    <w:rsid w:val="00FA085B"/>
    <w:rPr>
      <w:rFonts w:asciiTheme="majorHAnsi" w:eastAsiaTheme="majorEastAsia" w:hAnsiTheme="majorHAnsi" w:cstheme="majorBidi"/>
      <w:b/>
      <w:bCs/>
      <w:kern w:val="28"/>
      <w:sz w:val="32"/>
      <w:szCs w:val="32"/>
      <w:lang w:eastAsia="ar-SA"/>
    </w:rPr>
  </w:style>
  <w:style w:type="paragraph" w:styleId="a5">
    <w:name w:val="Subtitle"/>
    <w:basedOn w:val="a"/>
    <w:next w:val="a"/>
    <w:link w:val="a6"/>
    <w:uiPriority w:val="11"/>
    <w:qFormat/>
    <w:rsid w:val="00FA085B"/>
    <w:pPr>
      <w:suppressAutoHyphens/>
      <w:spacing w:after="60"/>
      <w:ind w:right="-1848"/>
      <w:jc w:val="center"/>
      <w:outlineLvl w:val="1"/>
    </w:pPr>
    <w:rPr>
      <w:rFonts w:asciiTheme="majorHAnsi" w:eastAsiaTheme="majorEastAsia" w:hAnsiTheme="majorHAnsi" w:cstheme="majorBidi"/>
      <w:sz w:val="24"/>
      <w:szCs w:val="24"/>
      <w:lang w:eastAsia="ar-SA"/>
    </w:rPr>
  </w:style>
  <w:style w:type="character" w:customStyle="1" w:styleId="a6">
    <w:name w:val="Подзаголовок Знак"/>
    <w:basedOn w:val="a0"/>
    <w:link w:val="a5"/>
    <w:uiPriority w:val="11"/>
    <w:rsid w:val="00FA085B"/>
    <w:rPr>
      <w:rFonts w:asciiTheme="majorHAnsi" w:eastAsiaTheme="majorEastAsia" w:hAnsiTheme="majorHAnsi" w:cstheme="majorBidi"/>
      <w:sz w:val="24"/>
      <w:szCs w:val="24"/>
      <w:lang w:eastAsia="ar-SA"/>
    </w:rPr>
  </w:style>
  <w:style w:type="character" w:styleId="a7">
    <w:name w:val="Strong"/>
    <w:basedOn w:val="a0"/>
    <w:uiPriority w:val="22"/>
    <w:qFormat/>
    <w:rsid w:val="00FA085B"/>
    <w:rPr>
      <w:b/>
      <w:bCs/>
    </w:rPr>
  </w:style>
  <w:style w:type="character" w:styleId="a8">
    <w:name w:val="Emphasis"/>
    <w:basedOn w:val="a0"/>
    <w:uiPriority w:val="20"/>
    <w:qFormat/>
    <w:rsid w:val="00FA085B"/>
    <w:rPr>
      <w:i/>
      <w:iCs/>
    </w:rPr>
  </w:style>
  <w:style w:type="paragraph" w:styleId="a9">
    <w:name w:val="No Spacing"/>
    <w:basedOn w:val="a"/>
    <w:uiPriority w:val="1"/>
    <w:qFormat/>
    <w:rsid w:val="00FA085B"/>
    <w:pPr>
      <w:suppressAutoHyphens/>
      <w:spacing w:after="0" w:line="240" w:lineRule="auto"/>
      <w:ind w:right="-1848"/>
      <w:jc w:val="center"/>
    </w:pPr>
    <w:rPr>
      <w:rFonts w:ascii="Calibri" w:eastAsia="Times New Roman" w:hAnsi="Calibri" w:cs="Calibri"/>
      <w:lang w:eastAsia="ar-SA"/>
    </w:rPr>
  </w:style>
  <w:style w:type="paragraph" w:styleId="aa">
    <w:name w:val="List Paragraph"/>
    <w:basedOn w:val="a"/>
    <w:uiPriority w:val="99"/>
    <w:qFormat/>
    <w:rsid w:val="00FA085B"/>
    <w:pPr>
      <w:suppressAutoHyphens/>
      <w:ind w:left="708" w:right="-1848"/>
      <w:jc w:val="center"/>
    </w:pPr>
    <w:rPr>
      <w:rFonts w:ascii="Calibri" w:eastAsia="Times New Roman" w:hAnsi="Calibri" w:cs="Calibri"/>
      <w:lang w:eastAsia="ar-SA"/>
    </w:rPr>
  </w:style>
  <w:style w:type="paragraph" w:styleId="21">
    <w:name w:val="Quote"/>
    <w:basedOn w:val="a"/>
    <w:next w:val="a"/>
    <w:link w:val="22"/>
    <w:uiPriority w:val="29"/>
    <w:qFormat/>
    <w:rsid w:val="00FA085B"/>
    <w:pPr>
      <w:suppressAutoHyphens/>
      <w:ind w:right="-1848"/>
      <w:jc w:val="center"/>
    </w:pPr>
    <w:rPr>
      <w:rFonts w:ascii="Calibri" w:eastAsia="Times New Roman" w:hAnsi="Calibri" w:cs="Calibri"/>
      <w:i/>
      <w:iCs/>
      <w:color w:val="000000" w:themeColor="text1"/>
      <w:lang w:eastAsia="ar-SA"/>
    </w:rPr>
  </w:style>
  <w:style w:type="character" w:customStyle="1" w:styleId="22">
    <w:name w:val="Цитата 2 Знак"/>
    <w:basedOn w:val="a0"/>
    <w:link w:val="21"/>
    <w:uiPriority w:val="29"/>
    <w:rsid w:val="00FA085B"/>
    <w:rPr>
      <w:rFonts w:ascii="Calibri" w:hAnsi="Calibri" w:cs="Calibri"/>
      <w:i/>
      <w:iCs/>
      <w:color w:val="000000" w:themeColor="text1"/>
      <w:sz w:val="22"/>
      <w:szCs w:val="22"/>
      <w:lang w:eastAsia="ar-SA"/>
    </w:rPr>
  </w:style>
  <w:style w:type="paragraph" w:styleId="ab">
    <w:name w:val="Intense Quote"/>
    <w:basedOn w:val="a"/>
    <w:next w:val="a"/>
    <w:link w:val="ac"/>
    <w:uiPriority w:val="30"/>
    <w:qFormat/>
    <w:rsid w:val="00FA085B"/>
    <w:pPr>
      <w:pBdr>
        <w:bottom w:val="single" w:sz="4" w:space="4" w:color="4F81BD" w:themeColor="accent1"/>
      </w:pBdr>
      <w:suppressAutoHyphens/>
      <w:spacing w:before="200" w:after="280"/>
      <w:ind w:left="936" w:right="936"/>
      <w:jc w:val="center"/>
    </w:pPr>
    <w:rPr>
      <w:rFonts w:ascii="Calibri" w:eastAsia="Times New Roman" w:hAnsi="Calibri" w:cs="Calibri"/>
      <w:b/>
      <w:bCs/>
      <w:i/>
      <w:iCs/>
      <w:color w:val="4F81BD" w:themeColor="accent1"/>
      <w:lang w:eastAsia="ar-SA"/>
    </w:rPr>
  </w:style>
  <w:style w:type="character" w:customStyle="1" w:styleId="ac">
    <w:name w:val="Выделенная цитата Знак"/>
    <w:basedOn w:val="a0"/>
    <w:link w:val="ab"/>
    <w:uiPriority w:val="30"/>
    <w:rsid w:val="00FA085B"/>
    <w:rPr>
      <w:rFonts w:ascii="Calibri" w:hAnsi="Calibri" w:cs="Calibri"/>
      <w:b/>
      <w:bCs/>
      <w:i/>
      <w:iCs/>
      <w:color w:val="4F81BD" w:themeColor="accent1"/>
      <w:sz w:val="22"/>
      <w:szCs w:val="22"/>
      <w:lang w:eastAsia="ar-SA"/>
    </w:rPr>
  </w:style>
  <w:style w:type="character" w:styleId="ad">
    <w:name w:val="Subtle Emphasis"/>
    <w:uiPriority w:val="19"/>
    <w:qFormat/>
    <w:rsid w:val="00FA085B"/>
    <w:rPr>
      <w:i/>
      <w:iCs/>
      <w:color w:val="808080" w:themeColor="text1" w:themeTint="7F"/>
    </w:rPr>
  </w:style>
  <w:style w:type="character" w:styleId="ae">
    <w:name w:val="Intense Emphasis"/>
    <w:basedOn w:val="a0"/>
    <w:uiPriority w:val="21"/>
    <w:qFormat/>
    <w:rsid w:val="00FA085B"/>
    <w:rPr>
      <w:b/>
      <w:bCs/>
      <w:i/>
      <w:iCs/>
      <w:color w:val="4F81BD" w:themeColor="accent1"/>
    </w:rPr>
  </w:style>
  <w:style w:type="character" w:styleId="af">
    <w:name w:val="Subtle Reference"/>
    <w:basedOn w:val="a0"/>
    <w:uiPriority w:val="31"/>
    <w:qFormat/>
    <w:rsid w:val="00FA085B"/>
    <w:rPr>
      <w:smallCaps/>
      <w:color w:val="C0504D" w:themeColor="accent2"/>
      <w:u w:val="single"/>
    </w:rPr>
  </w:style>
  <w:style w:type="character" w:styleId="af0">
    <w:name w:val="Intense Reference"/>
    <w:basedOn w:val="a0"/>
    <w:uiPriority w:val="32"/>
    <w:qFormat/>
    <w:rsid w:val="00FA085B"/>
    <w:rPr>
      <w:b/>
      <w:bCs/>
      <w:smallCaps/>
      <w:color w:val="C0504D" w:themeColor="accent2"/>
      <w:spacing w:val="5"/>
      <w:u w:val="single"/>
    </w:rPr>
  </w:style>
  <w:style w:type="character" w:styleId="af1">
    <w:name w:val="Book Title"/>
    <w:basedOn w:val="a0"/>
    <w:uiPriority w:val="33"/>
    <w:qFormat/>
    <w:rsid w:val="00FA085B"/>
    <w:rPr>
      <w:b/>
      <w:bCs/>
      <w:smallCaps/>
      <w:spacing w:val="5"/>
    </w:rPr>
  </w:style>
  <w:style w:type="paragraph" w:styleId="af2">
    <w:name w:val="TOC Heading"/>
    <w:basedOn w:val="1"/>
    <w:next w:val="a"/>
    <w:uiPriority w:val="39"/>
    <w:semiHidden/>
    <w:unhideWhenUsed/>
    <w:qFormat/>
    <w:rsid w:val="00FA085B"/>
    <w:pPr>
      <w:outlineLvl w:val="9"/>
    </w:pPr>
  </w:style>
  <w:style w:type="paragraph" w:customStyle="1" w:styleId="ConsPlusNonformat">
    <w:name w:val="ConsPlusNonformat"/>
    <w:uiPriority w:val="99"/>
    <w:rsid w:val="00C6474E"/>
    <w:pPr>
      <w:widowControl w:val="0"/>
      <w:autoSpaceDE w:val="0"/>
      <w:autoSpaceDN w:val="0"/>
      <w:adjustRightInd w:val="0"/>
      <w:ind w:right="0"/>
      <w:jc w:val="left"/>
    </w:pPr>
    <w:rPr>
      <w:rFonts w:ascii="Courier New" w:eastAsiaTheme="minorEastAsia" w:hAnsi="Courier New" w:cs="Courier New"/>
    </w:rPr>
  </w:style>
  <w:style w:type="paragraph" w:styleId="af3">
    <w:name w:val="header"/>
    <w:basedOn w:val="a"/>
    <w:link w:val="af4"/>
    <w:uiPriority w:val="99"/>
    <w:unhideWhenUsed/>
    <w:rsid w:val="00C6474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6474E"/>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C6474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6474E"/>
    <w:rPr>
      <w:rFonts w:asciiTheme="minorHAnsi" w:eastAsiaTheme="minorHAnsi" w:hAnsiTheme="minorHAnsi" w:cstheme="minorBidi"/>
      <w:sz w:val="22"/>
      <w:szCs w:val="22"/>
      <w:lang w:eastAsia="en-US"/>
    </w:rPr>
  </w:style>
  <w:style w:type="paragraph" w:styleId="af7">
    <w:name w:val="Balloon Text"/>
    <w:basedOn w:val="a"/>
    <w:link w:val="af8"/>
    <w:uiPriority w:val="99"/>
    <w:semiHidden/>
    <w:unhideWhenUsed/>
    <w:rsid w:val="00327A9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27A9D"/>
    <w:rPr>
      <w:rFonts w:ascii="Tahoma" w:eastAsiaTheme="minorHAnsi" w:hAnsi="Tahoma" w:cs="Tahoma"/>
      <w:sz w:val="16"/>
      <w:szCs w:val="16"/>
      <w:lang w:eastAsia="en-US"/>
    </w:rPr>
  </w:style>
  <w:style w:type="table" w:styleId="af9">
    <w:name w:val="Table Grid"/>
    <w:basedOn w:val="a1"/>
    <w:uiPriority w:val="59"/>
    <w:rsid w:val="00F9636C"/>
    <w:pPr>
      <w:ind w:right="0"/>
      <w:jc w:val="left"/>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9636C"/>
    <w:pPr>
      <w:autoSpaceDE w:val="0"/>
      <w:autoSpaceDN w:val="0"/>
      <w:adjustRightInd w:val="0"/>
      <w:ind w:right="0" w:firstLine="720"/>
      <w:jc w:val="left"/>
    </w:pPr>
    <w:rPr>
      <w:rFonts w:ascii="Arial" w:hAnsi="Arial" w:cs="Arial"/>
    </w:rPr>
  </w:style>
  <w:style w:type="paragraph" w:styleId="afa">
    <w:name w:val="Body Text Indent"/>
    <w:basedOn w:val="a"/>
    <w:link w:val="afb"/>
    <w:rsid w:val="00531A54"/>
    <w:pPr>
      <w:spacing w:after="0" w:line="240" w:lineRule="auto"/>
      <w:ind w:firstLine="360"/>
      <w:jc w:val="both"/>
    </w:pPr>
    <w:rPr>
      <w:rFonts w:ascii="Courier New" w:eastAsia="Times New Roman" w:hAnsi="Courier New" w:cs="Times New Roman"/>
      <w:sz w:val="24"/>
      <w:szCs w:val="24"/>
    </w:rPr>
  </w:style>
  <w:style w:type="character" w:customStyle="1" w:styleId="afb">
    <w:name w:val="Основной текст с отступом Знак"/>
    <w:basedOn w:val="a0"/>
    <w:link w:val="afa"/>
    <w:rsid w:val="00531A54"/>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F909FE118C6C46D5D8D6521D15C0624798919DD8EEDE105604A4489E2AB6E4F8E953A8F1DF598J9l0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7F909FE118C6C46D5D927434D15C06247F8E1ED982EDE105604A4489JEl2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0A7F909FE118C6C46D5D8D6521D15C0624798919DD8EEDE105604A4489E2AB6E4F8E953A8F1DF598J9l0L" TargetMode="External"/><Relationship Id="rId4" Type="http://schemas.openxmlformats.org/officeDocument/2006/relationships/settings" Target="settings.xml"/><Relationship Id="rId9" Type="http://schemas.openxmlformats.org/officeDocument/2006/relationships/hyperlink" Target="consultantplus://offline/ref=0A7F909FE118C6C46D5D927434D15C06247F8E18D88BEDE105604A4489JEl2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7032-D389-4535-8F6B-0FB4E680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5619</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Use</cp:lastModifiedBy>
  <cp:revision>2</cp:revision>
  <cp:lastPrinted>2016-01-20T12:25:00Z</cp:lastPrinted>
  <dcterms:created xsi:type="dcterms:W3CDTF">2016-04-28T13:51:00Z</dcterms:created>
  <dcterms:modified xsi:type="dcterms:W3CDTF">2016-04-28T13:51:00Z</dcterms:modified>
</cp:coreProperties>
</file>