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C0" w:rsidRPr="008E5E04" w:rsidRDefault="00D0398A" w:rsidP="008E5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E04">
        <w:rPr>
          <w:rFonts w:ascii="Times New Roman" w:hAnsi="Times New Roman" w:cs="Times New Roman"/>
          <w:sz w:val="28"/>
          <w:szCs w:val="28"/>
        </w:rPr>
        <w:t>Предоставляемые социальные услуги</w:t>
      </w:r>
    </w:p>
    <w:p w:rsidR="00D0398A" w:rsidRPr="00FF53E3" w:rsidRDefault="00D0398A" w:rsidP="00D0398A">
      <w:pPr>
        <w:pStyle w:val="formattexttopleveltext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E50511">
        <w:t>Перечень предоставляемых социальных услуг</w:t>
      </w:r>
      <w:r w:rsidR="008E5E04">
        <w:t xml:space="preserve"> </w:t>
      </w:r>
      <w:r w:rsidRPr="00FF53E3">
        <w:rPr>
          <w:bCs/>
        </w:rPr>
        <w:t>по видам социальных услуг и формам социального обслуживания:</w:t>
      </w:r>
    </w:p>
    <w:p w:rsidR="00D0398A" w:rsidRPr="008E5E04" w:rsidRDefault="00D0398A" w:rsidP="00D0398A">
      <w:pPr>
        <w:pStyle w:val="formattexttopleveltext"/>
        <w:numPr>
          <w:ilvl w:val="1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E50511">
        <w:t>Перечень предоставляемых социальных услуг</w:t>
      </w:r>
      <w:r w:rsidR="008E5E04">
        <w:t xml:space="preserve"> </w:t>
      </w:r>
      <w:r w:rsidRPr="00FF53E3">
        <w:rPr>
          <w:bCs/>
        </w:rPr>
        <w:t>детям-инвалидам с нарушениями умственного развития, в стационарной форме социального обслуживания при постоянном проживании</w:t>
      </w:r>
    </w:p>
    <w:p w:rsidR="008E5E04" w:rsidRPr="00FF53E3" w:rsidRDefault="008E5E04" w:rsidP="008E5E04">
      <w:pPr>
        <w:pStyle w:val="formattexttopleveltext"/>
        <w:shd w:val="clear" w:color="auto" w:fill="FFFFFF"/>
        <w:spacing w:before="0" w:beforeAutospacing="0" w:after="0" w:afterAutospacing="0" w:line="240" w:lineRule="atLeast"/>
        <w:ind w:left="720"/>
        <w:jc w:val="both"/>
        <w:textAlignment w:val="baseline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363"/>
      </w:tblGrid>
      <w:tr w:rsidR="00D0398A" w:rsidRPr="00FF53E3" w:rsidTr="00D0398A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0398A" w:rsidRPr="00FF53E3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D0398A" w:rsidRPr="00FF53E3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3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Социально-бытовые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в соответствии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  <w:proofErr w:type="gram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утвержденным нормативам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одевании и переодевании лицам, не способным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по состоянию здоровья самостоятельно осуществлять за собой уход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по состоянию здоровья самостоятельно осуществлять за собой уход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 туалет или высаживание на судно лиц,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gram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здоровья самостоятельно осуществлять за собой уход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Мытье (помощь в мытье) лиц, не способных по состоянию здоровья самостоятельно осуществлять за собой уход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Сопровождение на прогулках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лекарственных препаратов, изделий медицинского назначения, предоставляемых в соответствии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санаторно-курортного лечения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или оздоровительного отдыха, предоставляемого в соответствии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Помощь при подготовке вещей для выезда на отдых за пределы города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Оповещение родственников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Организация (содействие в оказании) ритуальных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самообслуживания и социально-бытовой адаптации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0398A" w:rsidRPr="00F859AF" w:rsidRDefault="00D0398A" w:rsidP="00D0398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pageBreakBefore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получателем социальных услуг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в целях выявления отклонений в состоянии его здоровья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Выполнение процедур, связанных с организацией ухода, наблюдением за состоянием здоровья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Обеспечение приема получателем социальных услуг лекарственных сре</w:t>
            </w: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оответствии с назначением врача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медицинской помощи в соответствии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мероприятий, направленных на формирование здорового образа жизни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proofErr w:type="gramStart"/>
            <w:r w:rsidRPr="00F859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Проведение лечебно-оздоровительных мероприятий (в том числе </w:t>
            </w:r>
            <w:proofErr w:type="gramEnd"/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59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 использованием реабилитационного оборудования)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(в том числе семейное консультирование)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социально-психологических тренингов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получателя социальных услуг </w:t>
            </w: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или) ближайшего окружения получателя социальных услуг по вопросам социальной реабилитации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коррекция, включая диагностику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и консультирование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патронаж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Консультирование ближайшего окружения ребенка по развитию игровой и продуктивной деятельности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Проведение логопедических занятий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, игровая деятельность, музыкальные занятия, спортивные, </w:t>
            </w:r>
            <w:proofErr w:type="spell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, экскурсионные мероприятия), в том числе групповых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(в том числе сопровождение </w:t>
            </w:r>
            <w:proofErr w:type="gramEnd"/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трудовых мастерских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полиса обязательного медицинского страхования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и консультаций в интересах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привлечении к уголовной ответственности подозреваемых в психическом и физическом насилии </w:t>
            </w:r>
            <w:r w:rsidRPr="00F859AF">
              <w:rPr>
                <w:rFonts w:ascii="Times New Roman" w:hAnsi="Times New Roman" w:cs="Times New Roman"/>
                <w:sz w:val="24"/>
                <w:szCs w:val="24"/>
              </w:rPr>
              <w:br/>
              <w:t>над получателями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оформлении документов, необходимых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для помещения в стационарную организацию социального обслуживания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в государственные или муниципальные органы, </w:t>
            </w:r>
            <w:r w:rsidRPr="00F8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или) суды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имущественных прав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Оформление сберегательных вкладов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Содействие в восстановлении утраченного (сохранении занимаемого) жилья, наследства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(поддержание навыков) поведения в быту </w:t>
            </w:r>
          </w:p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общественных </w:t>
            </w: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Организация коммуникативного пространства и коммуникативных ситуаций по месту проживания (получения социальных услуг)</w:t>
            </w:r>
          </w:p>
        </w:tc>
      </w:tr>
    </w:tbl>
    <w:p w:rsidR="00D0398A" w:rsidRPr="00F859AF" w:rsidRDefault="00D0398A" w:rsidP="00D039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398A" w:rsidRPr="00FF53E3" w:rsidRDefault="00D0398A" w:rsidP="00D0398A">
      <w:pPr>
        <w:pStyle w:val="formattexttopleveltext"/>
        <w:numPr>
          <w:ilvl w:val="1"/>
          <w:numId w:val="1"/>
        </w:numPr>
        <w:shd w:val="clear" w:color="auto" w:fill="FFFFFF"/>
        <w:spacing w:before="0" w:beforeAutospacing="0" w:after="0" w:afterAutospacing="0" w:line="240" w:lineRule="atLeast"/>
        <w:textAlignment w:val="baseline"/>
      </w:pPr>
      <w:proofErr w:type="gramStart"/>
      <w:r w:rsidRPr="00E50511">
        <w:t xml:space="preserve">Перечень предоставляемых социальных </w:t>
      </w:r>
      <w:proofErr w:type="spellStart"/>
      <w:r w:rsidRPr="00E50511">
        <w:t>услуг</w:t>
      </w:r>
      <w:r>
        <w:t>несовершеннолетним</w:t>
      </w:r>
      <w:proofErr w:type="spellEnd"/>
      <w:r>
        <w:t xml:space="preserve">, оставшимся без попечения родителей, в стационарной форме </w:t>
      </w:r>
      <w:r w:rsidRPr="00E50511">
        <w:t xml:space="preserve">социального </w:t>
      </w:r>
      <w:r w:rsidRPr="001172F6">
        <w:t xml:space="preserve">обслуживания </w:t>
      </w:r>
      <w:r w:rsidRPr="001172F6">
        <w:rPr>
          <w:bCs/>
        </w:rPr>
        <w:t>при постоянном проживании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363"/>
      </w:tblGrid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Социально-бытовые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площадью жилых помещений в соответствии </w:t>
            </w:r>
          </w:p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 (одеждой, обувью, нательным бельем и постельными принадлежностями) в соответствии </w:t>
            </w:r>
          </w:p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  <w:proofErr w:type="gram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утвержденным нормативам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одевании и переодевании лицам, не способным </w:t>
            </w:r>
          </w:p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по состоянию здоровья самостоятельно осуществлять за собой уход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гигиенических услуг лицам, не способным </w:t>
            </w:r>
          </w:p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по состоянию здоровья самостоятельно осуществлять за собой уход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Мытье (помощь в мытье) лиц, не способных по состоянию здоровья самостоятельно осуществлять за собой уход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Сопровождение на прогулках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Помощь при подготовке вещей для выезда на отдых за пределы города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859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Консультирование по вопросам самообслуживания и социально-бытовой адаптации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  <w:hideMark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получателем социальных услуг </w:t>
            </w:r>
          </w:p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в целях выявления отклонений в состоянии его здоровья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</w:t>
            </w:r>
            <w:r w:rsidRPr="00F8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состоянием здоровья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Обеспечение приема получателем социальных услуг лекарственных сре</w:t>
            </w: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оответствии с назначением врача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Проведение мероприятий, направленных на формирование здорового образа жизни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 (обработка волосистых поверхностей тела дезинфицирующими растворами от педикулеза, помывка)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(в том числе семейное консультирование)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  <w:shd w:val="clear" w:color="auto" w:fill="auto"/>
            <w:hideMark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социально-психологических тренингов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Социально-педагогические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коррекция, включая диагностику </w:t>
            </w:r>
          </w:p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и консультирование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патронаж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жизни в семье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Проведение логопедических занятий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</w:t>
            </w:r>
            <w:proofErr w:type="spell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, игровая деятельность, музыкальные занятия, спортивные, </w:t>
            </w:r>
            <w:proofErr w:type="spell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, экскурсионные мероприятия), в том числе групповых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(в том числе сопровождение </w:t>
            </w:r>
            <w:proofErr w:type="gramEnd"/>
          </w:p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Чтение журналов, газет, книг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в трудовых мастерских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полиса обязательного медицинского страхования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усыновления (удочерения)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и консультаций в интересах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Оформление исковых заявлений на лишение родительских прав либо восстановление в родительских правах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привлечении к уголовной ответственности подозреваемых в </w:t>
            </w:r>
            <w:r w:rsidRPr="00F8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психическом и физическом насилии над получателями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в государственные или муниципальные органы, организации </w:t>
            </w: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или) суды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имущественных прав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Оформление сберегательных вкладов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Содействие в восстановлении утраченного (сохранении занимаемого) жилья, наследства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получателя социальных услуг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 целях повышения коммуникативного потенциала получателей социальных услуг, имеющих ограничения жизнедеятельности, в том числе детей-инвалидов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Обучение навыкам социально-средовой ориентации (в том числе самостоятельному передвижению, включая изучение жизненно важных маршрутов передвижения)</w:t>
            </w:r>
          </w:p>
        </w:tc>
      </w:tr>
      <w:tr w:rsidR="00D0398A" w:rsidRPr="00F859AF" w:rsidTr="00D0398A">
        <w:trPr>
          <w:trHeight w:val="20"/>
        </w:trPr>
        <w:tc>
          <w:tcPr>
            <w:tcW w:w="567" w:type="dxa"/>
            <w:shd w:val="clear" w:color="auto" w:fill="auto"/>
            <w:noWrap/>
          </w:tcPr>
          <w:p w:rsidR="00D0398A" w:rsidRPr="00F859AF" w:rsidRDefault="00D0398A" w:rsidP="00D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3" w:type="dxa"/>
            <w:shd w:val="clear" w:color="auto" w:fill="auto"/>
          </w:tcPr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(поддержание навыков) поведения в быту </w:t>
            </w:r>
          </w:p>
          <w:p w:rsidR="00D0398A" w:rsidRPr="00F859AF" w:rsidRDefault="00D0398A" w:rsidP="00D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9AF"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общественных </w:t>
            </w:r>
            <w:proofErr w:type="gramStart"/>
            <w:r w:rsidRPr="00F859AF"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</w:p>
        </w:tc>
      </w:tr>
    </w:tbl>
    <w:p w:rsidR="00D0398A" w:rsidRPr="00F859AF" w:rsidRDefault="00D0398A" w:rsidP="00D03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98A" w:rsidRDefault="00D0398A" w:rsidP="00D0398A">
      <w:pPr>
        <w:pStyle w:val="formattexttopleveltext"/>
        <w:shd w:val="clear" w:color="auto" w:fill="FFFFFF"/>
        <w:spacing w:before="0" w:beforeAutospacing="0" w:after="0" w:afterAutospacing="0" w:line="240" w:lineRule="atLeast"/>
        <w:ind w:left="720"/>
        <w:jc w:val="both"/>
        <w:textAlignment w:val="baseline"/>
      </w:pPr>
    </w:p>
    <w:sectPr w:rsidR="00D0398A" w:rsidSect="005F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366"/>
    <w:multiLevelType w:val="multilevel"/>
    <w:tmpl w:val="AB94D588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52A529B"/>
    <w:multiLevelType w:val="multilevel"/>
    <w:tmpl w:val="4C028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98A"/>
    <w:rsid w:val="001F062C"/>
    <w:rsid w:val="005F38C0"/>
    <w:rsid w:val="008E5E04"/>
    <w:rsid w:val="00B92012"/>
    <w:rsid w:val="00D0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D039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39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39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2019-06-25T06:56:00Z</dcterms:created>
  <dcterms:modified xsi:type="dcterms:W3CDTF">2019-06-25T07:23:00Z</dcterms:modified>
</cp:coreProperties>
</file>