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B7" w:rsidRDefault="001078B7" w:rsidP="00AB4FCA">
      <w:pPr>
        <w:pStyle w:val="Section1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eastAsia="Times New Roman" w:hAnsi="Times New Roman"/>
          <w:szCs w:val="24"/>
        </w:rPr>
      </w:pPr>
      <w:proofErr w:type="spellStart"/>
      <w:r>
        <w:t>Приложение</w:t>
      </w:r>
      <w:proofErr w:type="spellEnd"/>
      <w:r>
        <w:t xml:space="preserve"> 3</w:t>
      </w:r>
      <w:bookmarkStart w:id="0" w:name="_GoBack"/>
      <w:bookmarkEnd w:id="0"/>
    </w:p>
    <w:p w:rsidR="005A54C3" w:rsidRPr="00AB4FCA" w:rsidRDefault="001078B7" w:rsidP="00AB4FCA">
      <w:pPr>
        <w:pStyle w:val="Section1"/>
        <w:numPr>
          <w:ilvl w:val="1"/>
          <w:numId w:val="2"/>
        </w:numPr>
        <w:spacing w:before="0" w:after="0"/>
        <w:ind w:left="0"/>
        <w:jc w:val="center"/>
        <w:rPr>
          <w:rFonts w:ascii="Times New Roman" w:eastAsiaTheme="minorHAnsi" w:hAnsi="Times New Roman"/>
          <w:szCs w:val="24"/>
          <w:lang w:val="ru-RU"/>
        </w:rPr>
      </w:pPr>
      <w:r w:rsidRPr="001078B7">
        <w:rPr>
          <w:lang w:val="ru-RU"/>
        </w:rPr>
        <w:t>Перечень (реестр) идентифицированных опасностей (общий)</w:t>
      </w:r>
    </w:p>
    <w:p w:rsidR="001078B7" w:rsidRDefault="001078B7" w:rsidP="00AB4FCA">
      <w:pPr>
        <w:pStyle w:val="Section1"/>
        <w:numPr>
          <w:ilvl w:val="0"/>
          <w:numId w:val="0"/>
        </w:numPr>
        <w:spacing w:before="0" w:after="0"/>
        <w:ind w:firstLine="708"/>
        <w:jc w:val="center"/>
        <w:rPr>
          <w:rFonts w:ascii="Times New Roman" w:eastAsiaTheme="minorHAnsi" w:hAnsi="Times New Roman"/>
          <w:szCs w:val="24"/>
        </w:rPr>
      </w:pPr>
      <w:r w:rsidRPr="001078B7">
        <w:rPr>
          <w:rFonts w:eastAsiaTheme="minorHAnsi"/>
          <w:lang w:val="ru-RU"/>
        </w:rPr>
        <w:t xml:space="preserve">СПб ГБУ «Центр содействия семейному воспитанию </w:t>
      </w:r>
      <w:r>
        <w:rPr>
          <w:rFonts w:eastAsiaTheme="minorHAnsi"/>
        </w:rPr>
        <w:t>№6»</w:t>
      </w:r>
    </w:p>
    <w:p w:rsidR="001078B7" w:rsidRDefault="001078B7" w:rsidP="00AB4FCA">
      <w:pPr>
        <w:pStyle w:val="Section1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eastAsia="Times New Roman" w:hAnsi="Times New Roman"/>
          <w:szCs w:val="24"/>
        </w:rPr>
      </w:pPr>
      <w:r w:rsidRPr="001078B7">
        <w:rPr>
          <w:lang w:val="ru-RU"/>
        </w:rPr>
        <w:t xml:space="preserve">В соответствии с типовым положением о системе управления охраной труда (утв. приказом Министерства труда и социальной защиты РФ от 19 августа 2016г. </w:t>
      </w:r>
      <w:r>
        <w:t>№438н) п.35.</w:t>
      </w:r>
    </w:p>
    <w:p w:rsidR="001078B7" w:rsidRDefault="001078B7" w:rsidP="001078B7">
      <w:pPr>
        <w:pStyle w:val="Section1"/>
        <w:numPr>
          <w:ilvl w:val="1"/>
          <w:numId w:val="2"/>
        </w:numPr>
        <w:spacing w:before="0" w:after="0"/>
        <w:ind w:left="0" w:firstLine="0"/>
        <w:jc w:val="left"/>
        <w:rPr>
          <w:rFonts w:ascii="Times New Roman" w:eastAsia="Times New Roman" w:hAnsi="Times New Roman"/>
          <w:szCs w:val="24"/>
        </w:rPr>
      </w:pPr>
    </w:p>
    <w:tbl>
      <w:tblPr>
        <w:tblStyle w:val="aff5"/>
        <w:tblW w:w="10410" w:type="dxa"/>
        <w:tblLayout w:type="fixed"/>
        <w:tblLook w:val="04A0" w:firstRow="1" w:lastRow="0" w:firstColumn="1" w:lastColumn="0" w:noHBand="0" w:noVBand="1"/>
      </w:tblPr>
      <w:tblGrid>
        <w:gridCol w:w="703"/>
        <w:gridCol w:w="3811"/>
        <w:gridCol w:w="1218"/>
        <w:gridCol w:w="4678"/>
      </w:tblGrid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EBF569"/>
                <w:lang w:eastAsia="en-US"/>
              </w:rPr>
              <w:t>Код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Опасный фактор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Наличие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6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Предмет возникновения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>01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hd w:val="clear" w:color="auto" w:fill="FABF8F" w:themeFill="accent6" w:themeFillTint="99"/>
                <w:lang w:eastAsia="en-US"/>
              </w:rPr>
              <w:t>1.М</w:t>
            </w:r>
            <w:r>
              <w:rPr>
                <w:b/>
                <w:shd w:val="clear" w:color="auto" w:fill="FABF8F" w:themeFill="accent6" w:themeFillTint="99"/>
                <w:lang w:eastAsia="en-US"/>
              </w:rPr>
              <w:t>еханические</w:t>
            </w:r>
            <w:r>
              <w:rPr>
                <w:b/>
                <w:lang w:eastAsia="en-US"/>
              </w:rPr>
              <w:t xml:space="preserve"> опасности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>
              <w:rPr>
                <w:lang w:eastAsia="en-US"/>
              </w:rPr>
              <w:t>подскальзывании</w:t>
            </w:r>
            <w:proofErr w:type="spellEnd"/>
            <w:r>
              <w:rPr>
                <w:lang w:eastAsia="en-US"/>
              </w:rPr>
              <w:t>, при передвижении по скользким поверхностям или мокрым полам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Мокрые и влажные поверхности всех типов и видов, в т.ч. влажное кафельное покрытие пола, тротуары, пешеходные и иные зоны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ситуации, а также в подвалах и подземных коммуникациях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транспортировкой продуктов, ремонтом и эксплуатацией инженерных сетей, подвальных помещений и бассейна.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 на высоте и подъемах, в т.ч. перемещение по лестничным пролетам и маршам, работа с эстакад, стремянок и лестниц, а также все виды деятельности, связанные с транспортировкой людей и грузов.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удара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</w:t>
            </w:r>
            <w:proofErr w:type="spellStart"/>
            <w:r>
              <w:rPr>
                <w:lang w:eastAsia="en-US"/>
              </w:rPr>
              <w:t>натыкания</w:t>
            </w:r>
            <w:proofErr w:type="spellEnd"/>
            <w:r>
              <w:rPr>
                <w:lang w:eastAsia="en-US"/>
              </w:rPr>
              <w:t xml:space="preserve"> на неподвижную колющую поверхность (острие)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запутаться, в том числе в растянутых по полу проводах, тросах, нитях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пореза частей тела, в том числе кромкой листа бумаги, канцелярским ножом, ножницами.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разрыва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установлено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затягивания или попадания в ловушку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затягивания в подвижные части машин и механизмов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газа под давлением при выбросе (прорыве)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механического упругого элемента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</w:t>
            </w:r>
            <w:proofErr w:type="spellStart"/>
            <w:r>
              <w:rPr>
                <w:lang w:eastAsia="en-US"/>
              </w:rPr>
              <w:t>травмирования</w:t>
            </w:r>
            <w:proofErr w:type="spellEnd"/>
            <w:r>
              <w:rPr>
                <w:lang w:eastAsia="en-US"/>
              </w:rPr>
              <w:t xml:space="preserve"> от трения или абразивного воздействия при соприкосновении;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бассейна, а также с приготовлением пищи,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раздавливания, в том числе из-за наезда транспортного средства, из-за попадания под движущиеся части механизмов,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груза, взрыва и горения нефтепродуктов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 и зданий, бассейна.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</w:t>
            </w:r>
            <w:proofErr w:type="spellStart"/>
            <w:r>
              <w:rPr>
                <w:lang w:eastAsia="en-US"/>
              </w:rPr>
              <w:t>травмирования</w:t>
            </w:r>
            <w:proofErr w:type="spellEnd"/>
            <w:r>
              <w:rPr>
                <w:lang w:eastAsia="en-US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обслуживанием инженерных сетей и зданий, бассейна, а также с приготовлением пищи, стиркой и ремонтом одежды, </w:t>
            </w:r>
            <w:r>
              <w:rPr>
                <w:lang w:eastAsia="en-US"/>
              </w:rPr>
              <w:t>а так же падение снега, сосулек, наледи в зимний период с крыш на территории центра.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Электрические опасности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поражения током вследствие прямого контакта с токоведущими частями из-за касания </w:t>
            </w:r>
            <w:r>
              <w:rPr>
                <w:lang w:eastAsia="en-US"/>
              </w:rPr>
              <w:lastRenderedPageBreak/>
              <w:t>незащищенными частями тела деталей, находящихся под напряжением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shd w:val="clear" w:color="auto" w:fill="DBE5F1" w:themeFill="accent1" w:themeFillTint="33"/>
                <w:lang w:eastAsia="en-US"/>
              </w:rPr>
              <w:t xml:space="preserve">опасность </w:t>
            </w:r>
            <w:proofErr w:type="spellStart"/>
            <w:r>
              <w:rPr>
                <w:shd w:val="clear" w:color="auto" w:fill="DBE5F1" w:themeFill="accent1" w:themeFillTint="33"/>
                <w:lang w:eastAsia="en-US"/>
              </w:rPr>
              <w:t>пораженияэлектростатическим</w:t>
            </w:r>
            <w:proofErr w:type="spellEnd"/>
            <w:r>
              <w:rPr>
                <w:shd w:val="clear" w:color="auto" w:fill="DBE5F1" w:themeFill="accent1" w:themeFillTint="33"/>
                <w:lang w:eastAsia="en-US"/>
              </w:rPr>
              <w:t xml:space="preserve"> зарядом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текущий</w:t>
            </w:r>
            <w:r>
              <w:rPr>
                <w:lang w:eastAsia="en-US"/>
              </w:rPr>
              <w:t xml:space="preserve"> ремонт и обслуживание, эксплуатация электрооборудования и бытовой техники, электрических сетей всех видов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поражения при прямом попадании молнии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косвенного поражения молнией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3.Термические опасности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и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и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от воздействия открытого пламени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приготовлением пищи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Прогулки на улице.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теплового удара при длительном нахождении вблизи открытого пламени;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0307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теплового удара при длительном нахождении в помещении с высокой температурой воздуха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ожог роговицы глаза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от воздействия на незащищенные участки тела материалов, жидкостей или газов, имеющих низкую температуру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приготовлением пищи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Опасности, связанные с воздействием экологии, микроклимата и климатические опасности: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пониженных температур воздуха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процессе приготовлением пищи (холодильные камеры)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повышенных температур воздуха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с оборудованием, имеющим высокую температуру. (Плиты, сушильные аппараты, духовые печи, посудомоечные машины, стиральные машины и т.д.), а также </w:t>
            </w:r>
            <w:r>
              <w:rPr>
                <w:color w:val="000000"/>
                <w:lang w:eastAsia="en-US"/>
              </w:rPr>
              <w:t>в процессе приготовлением пищи и стирки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влажности;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работ по уборке служебных помещений, чистки посуды и стирке одежды, а также обслуживании и эксплуатации бассейна.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скорости движения воздуха;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Опасности, связанные с воздействием тяжести и напряженности трудового процесса: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перемещением груза вручную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подъема тяжестей, превышающих допустимый вес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наклонами корпуса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рабочей позой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</w:t>
            </w:r>
            <w:r>
              <w:rPr>
                <w:color w:val="000000"/>
                <w:lang w:eastAsia="en-US"/>
              </w:rPr>
              <w:lastRenderedPageBreak/>
              <w:t>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бассейна, а также с приготовлением пищи и стиркой,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психических нагрузок, стрессов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перенапряжения зрительного анализатора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Опасности, связанные с воздействием световой среды: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недостаточной освещенности в рабочей зоне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повышенной яркости света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пониженной контрастности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</w:t>
            </w:r>
            <w:r>
              <w:rPr>
                <w:color w:val="000000"/>
                <w:lang w:eastAsia="en-US"/>
              </w:rPr>
              <w:lastRenderedPageBreak/>
              <w:t>бассейна, а также с приготовлением пищи и стиркой и ремонтом одежды.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Опасности, связанные с воздействием животных: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укуса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разрыва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раздавливания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заражения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выделений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Опасности, связанные с воздействием насекомых: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укуса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попадания в организм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инвазий гельминтов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Опасности, связанные с воздействием растений: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выделяемыми растениями веществами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6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пореза растениями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Опасности, связанные с организационными недостатками: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 xml:space="preserve"> - 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мед осмотры и психологические освидетельствования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</w:t>
            </w:r>
            <w:r>
              <w:rPr>
                <w:color w:val="000000"/>
                <w:lang w:eastAsia="en-US"/>
              </w:rPr>
              <w:lastRenderedPageBreak/>
              <w:t>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фактор, в том числе и в будущем с применением нано технологий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одежды.</w:t>
            </w:r>
            <w:r>
              <w:rPr>
                <w:lang w:eastAsia="en-US"/>
              </w:rPr>
              <w:t>- 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 Опасности пожара и ЧС: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воспламенения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открытого пламени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работодателя.Визуальный осмотр систем </w:t>
            </w:r>
            <w:r>
              <w:rPr>
                <w:lang w:eastAsia="en-US"/>
              </w:rPr>
              <w:lastRenderedPageBreak/>
              <w:t>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огнетушащих веществ;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осколков частей разрушившихся зданий, сооружений, строений;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Опасности обрушения: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обрушения конструкций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6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обрушения наземных конструкций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Опасности транспорта: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наезда на человека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падения с транспортного средства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>
              <w:rPr>
                <w:lang w:eastAsia="en-US"/>
              </w:rPr>
              <w:t>строповки</w:t>
            </w:r>
            <w:proofErr w:type="spellEnd"/>
            <w:r>
              <w:rPr>
                <w:lang w:eastAsia="en-US"/>
              </w:rPr>
              <w:t xml:space="preserve"> грузов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работ, связанные с транспортировкой грузов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от груза, перемещающегося во время движения транспортного средства, из-за несоблюдения правил его </w:t>
            </w:r>
            <w:r>
              <w:rPr>
                <w:lang w:eastAsia="en-US"/>
              </w:rPr>
              <w:lastRenderedPageBreak/>
              <w:t>укладки и крепления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</w:t>
            </w:r>
            <w:proofErr w:type="spellStart"/>
            <w:r>
              <w:rPr>
                <w:lang w:eastAsia="en-US"/>
              </w:rPr>
              <w:t>травмирования</w:t>
            </w:r>
            <w:proofErr w:type="spellEnd"/>
            <w:r>
              <w:rPr>
                <w:lang w:eastAsia="en-US"/>
              </w:rPr>
              <w:t xml:space="preserve"> в результате дорожно-транспортного происшествия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работ, связанные с транспортировкой грузов и </w:t>
            </w:r>
            <w:proofErr w:type="gramStart"/>
            <w:r>
              <w:rPr>
                <w:color w:val="000000"/>
                <w:lang w:eastAsia="en-US"/>
              </w:rPr>
              <w:t>людей..</w:t>
            </w:r>
            <w:proofErr w:type="gramEnd"/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Опасности насилия: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насилия от работников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насилия от третьих лиц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 Опасности техногенных аварий, экологических и ЧС: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самовозгорания горючих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ударной волны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высокого давления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ЧС природного характера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(* - Обязателен постоянный контроль за состоянием систем и средств пожарной безопасности со стороны </w:t>
            </w:r>
            <w:r>
              <w:rPr>
                <w:lang w:eastAsia="en-US"/>
              </w:rPr>
              <w:lastRenderedPageBreak/>
              <w:t>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техногенного характера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отказов </w:t>
            </w:r>
          </w:p>
          <w:p w:rsidR="001078B7" w:rsidRDefault="001078B7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 ЧС</w:t>
            </w:r>
          </w:p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(* - Обязателен постоянный контроль за состоянием систем и средств пожарной безопасности со стороны работодателя.Визуальный осмотр систем экспертом отклонений не выявил)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 Опасности, связанные с применением средств индивидуальной защиты: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несоответствием средств индивидуальной защиты анатомическим особенностям человека;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</w:t>
            </w:r>
            <w:proofErr w:type="gramStart"/>
            <w:r>
              <w:rPr>
                <w:color w:val="000000"/>
                <w:lang w:eastAsia="en-US"/>
              </w:rPr>
              <w:t>стиркой</w:t>
            </w:r>
            <w:proofErr w:type="gramEnd"/>
            <w:r>
              <w:rPr>
                <w:color w:val="000000"/>
                <w:lang w:eastAsia="en-US"/>
              </w:rPr>
              <w:t xml:space="preserve"> и ремонтом одежды</w:t>
            </w:r>
            <w:r>
              <w:rPr>
                <w:lang w:eastAsia="en-US"/>
              </w:rPr>
              <w:t xml:space="preserve">-Человеческий фактор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со скованностью, вызванной применением средств индивидуальной защиты;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</w:t>
            </w:r>
            <w:proofErr w:type="gramStart"/>
            <w:r>
              <w:rPr>
                <w:color w:val="000000"/>
                <w:lang w:eastAsia="en-US"/>
              </w:rPr>
              <w:t>стиркой</w:t>
            </w:r>
            <w:proofErr w:type="gramEnd"/>
            <w:r>
              <w:rPr>
                <w:color w:val="000000"/>
                <w:lang w:eastAsia="en-US"/>
              </w:rPr>
              <w:t xml:space="preserve"> и ремонтом одежды</w:t>
            </w:r>
            <w:r>
              <w:rPr>
                <w:lang w:eastAsia="en-US"/>
              </w:rPr>
              <w:t>-Человеческий фактор</w:t>
            </w:r>
          </w:p>
        </w:tc>
      </w:tr>
      <w:tr w:rsidR="001078B7" w:rsidTr="001078B7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отравления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</w:t>
            </w:r>
            <w:proofErr w:type="gramStart"/>
            <w:r>
              <w:rPr>
                <w:color w:val="000000"/>
                <w:lang w:eastAsia="en-US"/>
              </w:rPr>
              <w:t>стиркой</w:t>
            </w:r>
            <w:proofErr w:type="gramEnd"/>
            <w:r>
              <w:rPr>
                <w:color w:val="000000"/>
                <w:lang w:eastAsia="en-US"/>
              </w:rPr>
              <w:t xml:space="preserve"> и ремонтом одежды</w:t>
            </w:r>
            <w:r>
              <w:rPr>
                <w:lang w:eastAsia="en-US"/>
              </w:rPr>
              <w:t>-Человеческий фактор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 Профзаболевание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получением профзаболевания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 Опасности из-за недостатка кислорода в воздухе: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</w:t>
            </w:r>
            <w:r>
              <w:rPr>
                <w:color w:val="000000"/>
                <w:lang w:eastAsia="en-US"/>
              </w:rPr>
              <w:lastRenderedPageBreak/>
              <w:t>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в подземных сооружениях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недостатка кислорода в безвоздушных средах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 Опасности, связанные с воздействием химического фактора: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от контакта с высоко опасными веществами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помещений, транспортировки грузов и людей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 пожару и взрыву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деятельности,связанные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образования токсичных паров при нагревании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воздействия на кожные покровы смазочных масел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с оборудованием, ремонт, эксплуатация, а так же транспортировка грузов и людей.</w:t>
            </w:r>
          </w:p>
        </w:tc>
      </w:tr>
      <w:tr w:rsidR="001078B7" w:rsidTr="001078B7">
        <w:trPr>
          <w:trHeight w:val="1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медико-психологической помощи, а так же все виды работ, связанные с приготовлением пищи, утилизации отходов, </w:t>
            </w:r>
            <w:proofErr w:type="spellStart"/>
            <w:r>
              <w:rPr>
                <w:color w:val="000000"/>
                <w:lang w:eastAsia="en-US"/>
              </w:rPr>
              <w:t>клининга</w:t>
            </w:r>
            <w:proofErr w:type="spellEnd"/>
            <w:r>
              <w:rPr>
                <w:color w:val="000000"/>
                <w:lang w:eastAsia="en-US"/>
              </w:rPr>
              <w:t>, мойки посуды, отчистки оборудования, уборки технологических помещений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 Опасности</w:t>
            </w:r>
            <w:r>
              <w:rPr>
                <w:b/>
                <w:color w:val="000000"/>
                <w:shd w:val="clear" w:color="auto" w:fill="FABF8F" w:themeFill="accent6" w:themeFillTint="99"/>
                <w:lang w:eastAsia="en-US"/>
              </w:rPr>
              <w:t xml:space="preserve">, связанные с воздействием аэрозолей преимущественно </w:t>
            </w:r>
            <w:proofErr w:type="spellStart"/>
            <w:r>
              <w:rPr>
                <w:b/>
                <w:color w:val="000000"/>
                <w:shd w:val="clear" w:color="auto" w:fill="FABF8F" w:themeFill="accent6" w:themeFillTint="99"/>
                <w:lang w:eastAsia="en-US"/>
              </w:rPr>
              <w:t>фиброгенного</w:t>
            </w:r>
            <w:proofErr w:type="spellEnd"/>
            <w:r>
              <w:rPr>
                <w:b/>
                <w:color w:val="000000"/>
                <w:shd w:val="clear" w:color="auto" w:fill="FABF8F" w:themeFill="accent6" w:themeFillTint="99"/>
                <w:lang w:eastAsia="en-US"/>
              </w:rPr>
              <w:t xml:space="preserve"> действия: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пыли на глаза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</w:t>
            </w:r>
            <w:r>
              <w:rPr>
                <w:color w:val="000000"/>
                <w:lang w:eastAsia="en-US"/>
              </w:rPr>
              <w:lastRenderedPageBreak/>
              <w:t>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повреждения органов дыхания частицами пыли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пыли на кожу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обучением, воспитанием, лечением, а также все виды деятельности, связанные с обслуживанием инженерных сетей, зданий и бассейна, а также с приготовлением пищи и стиркой,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выбросом пыли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6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на органы дыхания воздушных смесей, содержащих чистящие и обезжиривающие вещества;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 Опасности, связанные с воздействием биологического фактора: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из-за воздействия </w:t>
            </w:r>
            <w:r>
              <w:rPr>
                <w:lang w:eastAsia="en-US"/>
              </w:rPr>
              <w:lastRenderedPageBreak/>
              <w:t>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оказанием </w:t>
            </w:r>
            <w:r>
              <w:rPr>
                <w:color w:val="000000"/>
                <w:lang w:eastAsia="en-US"/>
              </w:rPr>
              <w:lastRenderedPageBreak/>
              <w:t>медико-психологической помощи</w:t>
            </w:r>
            <w:r>
              <w:rPr>
                <w:lang w:eastAsia="en-US"/>
              </w:rPr>
              <w:t>, а так же в процессе приема пищи в неустановленных местах и не соблюдении требований санитарных норм и правил, а так же при отчистке посуды.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из-за контакта с патогенными микроорганизмами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оказанием медико-психологической помощи</w:t>
            </w:r>
            <w:r>
              <w:rPr>
                <w:lang w:eastAsia="en-US"/>
              </w:rPr>
              <w:t>, а так же в процессе приема пищи в неустановленных местах и не соблюдении требований санитарных норм и правил, а так же при отчистке посуды.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опасности из-за укуса переносчиков инфекций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 Опасности, связанные с воздействием шума: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 Опасности, связанные с воздействием вибрации: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бассейна, а также с приготовлением пищи и стиркой,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общей вибрации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транспортировкой грузов и людей.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 Опасности, связанные с воздействием неионизирующих излучений: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ослаблением геомагнитного поля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электростатического поля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</w:t>
            </w:r>
            <w:r>
              <w:rPr>
                <w:color w:val="000000"/>
                <w:lang w:eastAsia="en-US"/>
              </w:rPr>
              <w:lastRenderedPageBreak/>
              <w:t>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электромагнитных излучений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лазерного 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 Опасности, связанные с воздействием ионизирующих излучений: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гамма-излучения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  <w:r>
              <w:rPr>
                <w:lang w:eastAsia="en-US"/>
              </w:rPr>
              <w:t xml:space="preserve"> - Контроль качества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рентгеновского излучения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  <w:r>
              <w:rPr>
                <w:lang w:eastAsia="en-US"/>
              </w:rPr>
              <w:t>-Контроль качества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воздействием альфа- бета-излучений, электронного, или ионного и нейтронного излучений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  <w:r>
              <w:rPr>
                <w:lang w:eastAsia="en-US"/>
              </w:rPr>
              <w:t>-Контроль качества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 Барометрические опасности: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опасность неоптимального </w:t>
            </w:r>
            <w:r>
              <w:rPr>
                <w:lang w:eastAsia="en-US"/>
              </w:rPr>
              <w:lastRenderedPageBreak/>
              <w:t>барометрического давления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Существует вероятность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повышенного барометрического давления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пониженного барометрического давления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от резкого изменения барометрического давлении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 Опасность утонуть: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утонуть в водоеме, море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 установлено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утонуть в технологической емкости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 эксплуатацией бассейна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утонуть в момент затопления шахты, подвала, подземных коммуникаций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 Опасность расположения рабочего места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опасности выполнения электромонтажных работ на столбах, опорах высоковольтных передач;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при выполнении альпинистских работ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 виды деятельности, связанные с обслуживанием инженерных сетей, зданий и сооружений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деятельности, связанные с обслуживанием инженерных сетей, зданий и бассейна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выполнением работ под землей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выполнением работ в туннелях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выполнения водолазных работ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Не установлено 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29.Психологические риски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2901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психологическая удовлетворенность работой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общее здоровье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психическое здоровье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энергичность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поведенческие симптомы стресса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физические симптомы стресса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когнитивные симптомы стресса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Эргономические риски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опасность, связанная при работе в положении стоя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при работе в положении сидя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деятельности связанные с учебно-воспитательным процессом и оказанием медико-психологической помощи, а также все виды деятельности, связанные с обслуживанием инженерных сетей, зданий и бассейна, а также с приготовлением пищи и стиркой и ремонтом одежды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31.Опасность, связанная с дегустацией пищевых продуктов: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опасность, связанная с дегустацией отравленной пищи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 виды работ, связанные с приготовлением пищи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32.Опасность взрыва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самовозгорания горючих веществ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ударной волны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воздействия высокого давления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ожога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Существует вероятность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опасность обрушения горных пород при взрыве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 установлено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33.Опасности, связанные с будущей деятельностью</w:t>
            </w:r>
          </w:p>
        </w:tc>
      </w:tr>
      <w:tr w:rsidR="001078B7" w:rsidTr="001078B7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Риски причинения вреда в процессе модернизации и обновления оборудования и технических средств, с учетом внедрения нано-технологий и вероятности причинения вреда в будущем. (на основании вероятностного древа событий)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78B7" w:rsidRDefault="001078B7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Техногенные, технологические и технические факторы в соответствии с применяемой нано-технологией</w:t>
            </w:r>
          </w:p>
        </w:tc>
      </w:tr>
    </w:tbl>
    <w:p w:rsidR="005A54C3" w:rsidRPr="005A54C3" w:rsidRDefault="005A54C3" w:rsidP="005A54C3">
      <w:pPr>
        <w:pStyle w:val="Section1"/>
        <w:numPr>
          <w:ilvl w:val="0"/>
          <w:numId w:val="0"/>
        </w:numPr>
        <w:spacing w:before="0" w:after="0"/>
        <w:jc w:val="left"/>
        <w:rPr>
          <w:rFonts w:ascii="Times New Roman" w:eastAsia="Times New Roman" w:hAnsi="Times New Roman"/>
          <w:color w:val="000000"/>
          <w:szCs w:val="24"/>
          <w:u w:val="single"/>
          <w:lang w:val="ru-RU"/>
        </w:rPr>
      </w:pPr>
    </w:p>
    <w:p w:rsidR="001078B7" w:rsidRPr="001078B7" w:rsidRDefault="001078B7" w:rsidP="001078B7">
      <w:pPr>
        <w:pStyle w:val="Section1"/>
        <w:numPr>
          <w:ilvl w:val="1"/>
          <w:numId w:val="2"/>
        </w:numPr>
        <w:spacing w:before="0" w:after="0"/>
        <w:ind w:left="0" w:firstLine="0"/>
        <w:jc w:val="left"/>
        <w:rPr>
          <w:rFonts w:ascii="Times New Roman" w:eastAsia="Times New Roman" w:hAnsi="Times New Roman"/>
          <w:color w:val="000000"/>
          <w:szCs w:val="24"/>
          <w:u w:val="single"/>
          <w:lang w:val="ru-RU"/>
        </w:rPr>
      </w:pPr>
      <w:r w:rsidRPr="001078B7">
        <w:rPr>
          <w:lang w:val="ru-RU"/>
        </w:rPr>
        <w:t>Определено по методике: Типового положения о системе управления охраной труда (утв. приказом Министерства труда и социальной защиты РФ от 19 августа 2016 г. № 438н)</w:t>
      </w:r>
    </w:p>
    <w:p w:rsidR="00827CD1" w:rsidRDefault="00827CD1"/>
    <w:sectPr w:rsidR="00827CD1" w:rsidSect="0082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0EF3"/>
    <w:multiLevelType w:val="multilevel"/>
    <w:tmpl w:val="736A0E6A"/>
    <w:lvl w:ilvl="0">
      <w:start w:val="1"/>
      <w:numFmt w:val="decimal"/>
      <w:pStyle w:val="Chapitr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ection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aragraph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8B7"/>
    <w:rsid w:val="001078B7"/>
    <w:rsid w:val="005A54C3"/>
    <w:rsid w:val="00827CD1"/>
    <w:rsid w:val="009E70BE"/>
    <w:rsid w:val="00AB4FCA"/>
    <w:rsid w:val="00C8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6C6F-A476-4CE7-8D0E-715C0669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B7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8B7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078B7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8B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8B7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8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8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8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78B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7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78B7"/>
    <w:pPr>
      <w:spacing w:before="100" w:beforeAutospacing="1" w:after="100" w:afterAutospacing="1" w:line="240" w:lineRule="auto"/>
      <w:ind w:firstLine="0"/>
      <w:jc w:val="left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1078B7"/>
    <w:pPr>
      <w:tabs>
        <w:tab w:val="right" w:leader="dot" w:pos="9911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1078B7"/>
    <w:pPr>
      <w:tabs>
        <w:tab w:val="right" w:leader="dot" w:pos="9911"/>
      </w:tabs>
      <w:spacing w:after="100"/>
      <w:ind w:left="220" w:firstLine="489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78B7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1078B7"/>
    <w:pPr>
      <w:spacing w:after="100" w:line="25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1078B7"/>
    <w:pPr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8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12"/>
    <w:uiPriority w:val="99"/>
    <w:semiHidden/>
    <w:unhideWhenUsed/>
    <w:rsid w:val="001078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107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78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78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1078B7"/>
    <w:pPr>
      <w:spacing w:line="240" w:lineRule="auto"/>
      <w:contextualSpacing/>
    </w:pPr>
    <w:rPr>
      <w:rFonts w:eastAsiaTheme="majorEastAsia" w:cstheme="majorBidi"/>
      <w:b/>
      <w:i/>
      <w:spacing w:val="-10"/>
      <w:kern w:val="28"/>
      <w:sz w:val="96"/>
      <w:szCs w:val="56"/>
    </w:rPr>
  </w:style>
  <w:style w:type="character" w:customStyle="1" w:styleId="af">
    <w:name w:val="Название Знак"/>
    <w:basedOn w:val="a0"/>
    <w:link w:val="ae"/>
    <w:uiPriority w:val="10"/>
    <w:rsid w:val="001078B7"/>
    <w:rPr>
      <w:rFonts w:ascii="Times New Roman" w:eastAsiaTheme="majorEastAsia" w:hAnsi="Times New Roman" w:cstheme="majorBidi"/>
      <w:b/>
      <w:i/>
      <w:spacing w:val="-10"/>
      <w:kern w:val="28"/>
      <w:sz w:val="96"/>
      <w:szCs w:val="5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078B7"/>
    <w:pPr>
      <w:spacing w:before="60"/>
      <w:ind w:firstLine="567"/>
    </w:pPr>
    <w:rPr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078B7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1078B7"/>
    <w:pPr>
      <w:ind w:left="708"/>
    </w:pPr>
    <w:rPr>
      <w:rFonts w:eastAsiaTheme="majorEastAsia" w:cstheme="majorBidi"/>
      <w:b/>
      <w:iCs/>
      <w:color w:val="000000" w:themeColor="tex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1078B7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078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semiHidden/>
    <w:unhideWhenUsed/>
    <w:rsid w:val="001078B7"/>
    <w:pPr>
      <w:spacing w:line="360" w:lineRule="auto"/>
      <w:ind w:left="567" w:right="851" w:firstLine="0"/>
    </w:pPr>
    <w:rPr>
      <w:rFonts w:ascii="Arial" w:hAnsi="Arial" w:cs="Arial"/>
    </w:rPr>
  </w:style>
  <w:style w:type="paragraph" w:styleId="af5">
    <w:name w:val="annotation subject"/>
    <w:basedOn w:val="a8"/>
    <w:next w:val="a8"/>
    <w:link w:val="13"/>
    <w:uiPriority w:val="99"/>
    <w:semiHidden/>
    <w:unhideWhenUsed/>
    <w:rsid w:val="001078B7"/>
    <w:rPr>
      <w:b/>
      <w:bCs/>
    </w:rPr>
  </w:style>
  <w:style w:type="character" w:customStyle="1" w:styleId="af6">
    <w:name w:val="Тема примечания Знак"/>
    <w:basedOn w:val="a9"/>
    <w:uiPriority w:val="99"/>
    <w:semiHidden/>
    <w:rsid w:val="00107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14"/>
    <w:uiPriority w:val="99"/>
    <w:semiHidden/>
    <w:unhideWhenUsed/>
    <w:rsid w:val="001078B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1078B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aliases w:val="Таблица"/>
    <w:uiPriority w:val="1"/>
    <w:qFormat/>
    <w:rsid w:val="001078B7"/>
    <w:pPr>
      <w:spacing w:before="200" w:after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списка Знак"/>
    <w:link w:val="afb"/>
    <w:uiPriority w:val="34"/>
    <w:locked/>
    <w:rsid w:val="0010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link w:val="afa"/>
    <w:uiPriority w:val="34"/>
    <w:qFormat/>
    <w:rsid w:val="001078B7"/>
    <w:pPr>
      <w:ind w:left="720"/>
      <w:contextualSpacing/>
    </w:pPr>
  </w:style>
  <w:style w:type="paragraph" w:styleId="afc">
    <w:name w:val="TOC Heading"/>
    <w:basedOn w:val="1"/>
    <w:next w:val="a"/>
    <w:uiPriority w:val="39"/>
    <w:semiHidden/>
    <w:unhideWhenUsed/>
    <w:qFormat/>
    <w:rsid w:val="001078B7"/>
    <w:pPr>
      <w:outlineLvl w:val="9"/>
    </w:pPr>
  </w:style>
  <w:style w:type="paragraph" w:customStyle="1" w:styleId="afd">
    <w:name w:val="Стиль текст"/>
    <w:basedOn w:val="a"/>
    <w:uiPriority w:val="99"/>
    <w:rsid w:val="001078B7"/>
    <w:pPr>
      <w:tabs>
        <w:tab w:val="left" w:pos="567"/>
        <w:tab w:val="num" w:pos="672"/>
      </w:tabs>
      <w:spacing w:before="120"/>
      <w:ind w:left="672" w:hanging="672"/>
    </w:pPr>
    <w:rPr>
      <w:szCs w:val="20"/>
    </w:rPr>
  </w:style>
  <w:style w:type="paragraph" w:customStyle="1" w:styleId="Chapitre">
    <w:name w:val="Chapitre"/>
    <w:basedOn w:val="a"/>
    <w:uiPriority w:val="99"/>
    <w:rsid w:val="001078B7"/>
    <w:pPr>
      <w:numPr>
        <w:numId w:val="1"/>
      </w:numPr>
      <w:pBdr>
        <w:bottom w:val="single" w:sz="4" w:space="1" w:color="auto"/>
      </w:pBdr>
      <w:spacing w:before="400" w:after="400"/>
    </w:pPr>
    <w:rPr>
      <w:rFonts w:ascii="Arial" w:eastAsia="Times" w:hAnsi="Arial"/>
      <w:b/>
      <w:sz w:val="26"/>
      <w:szCs w:val="20"/>
      <w:lang w:val="fr-FR" w:eastAsia="en-US"/>
    </w:rPr>
  </w:style>
  <w:style w:type="paragraph" w:customStyle="1" w:styleId="Section1">
    <w:name w:val="Section 1"/>
    <w:basedOn w:val="a"/>
    <w:uiPriority w:val="99"/>
    <w:rsid w:val="001078B7"/>
    <w:pPr>
      <w:numPr>
        <w:ilvl w:val="1"/>
        <w:numId w:val="1"/>
      </w:numPr>
      <w:spacing w:before="400" w:after="300"/>
    </w:pPr>
    <w:rPr>
      <w:rFonts w:ascii="Arial" w:eastAsia="Times" w:hAnsi="Arial"/>
      <w:b/>
      <w:bCs/>
      <w:szCs w:val="20"/>
      <w:lang w:val="en-US" w:eastAsia="en-US"/>
    </w:rPr>
  </w:style>
  <w:style w:type="paragraph" w:customStyle="1" w:styleId="Paragraphe">
    <w:name w:val="Paragraphe"/>
    <w:basedOn w:val="Section1"/>
    <w:uiPriority w:val="99"/>
    <w:rsid w:val="001078B7"/>
    <w:pPr>
      <w:numPr>
        <w:ilvl w:val="2"/>
      </w:numPr>
      <w:spacing w:before="300" w:after="200"/>
    </w:pPr>
    <w:rPr>
      <w:b w:val="0"/>
      <w:bCs w:val="0"/>
      <w:sz w:val="22"/>
      <w:u w:val="single"/>
    </w:rPr>
  </w:style>
  <w:style w:type="paragraph" w:customStyle="1" w:styleId="pright">
    <w:name w:val="pright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078B7"/>
    <w:pPr>
      <w:spacing w:before="100" w:beforeAutospacing="1" w:after="100" w:afterAutospacing="1"/>
    </w:pPr>
  </w:style>
  <w:style w:type="paragraph" w:customStyle="1" w:styleId="15">
    <w:name w:val="Стиль1"/>
    <w:basedOn w:val="a"/>
    <w:uiPriority w:val="99"/>
    <w:rsid w:val="001078B7"/>
  </w:style>
  <w:style w:type="character" w:customStyle="1" w:styleId="24">
    <w:name w:val="Основной текст (2)_"/>
    <w:basedOn w:val="a0"/>
    <w:link w:val="25"/>
    <w:uiPriority w:val="99"/>
    <w:locked/>
    <w:rsid w:val="001078B7"/>
    <w:rPr>
      <w:rFonts w:ascii="Arial" w:hAnsi="Arial" w:cs="Arial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078B7"/>
    <w:pPr>
      <w:widowControl w:val="0"/>
      <w:shd w:val="clear" w:color="auto" w:fill="FFFFFF"/>
      <w:spacing w:line="240" w:lineRule="atLeast"/>
      <w:ind w:firstLine="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70">
    <w:name w:val="Основной текст (7)_"/>
    <w:basedOn w:val="a0"/>
    <w:link w:val="71"/>
    <w:uiPriority w:val="99"/>
    <w:locked/>
    <w:rsid w:val="001078B7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1078B7"/>
    <w:pPr>
      <w:widowControl w:val="0"/>
      <w:shd w:val="clear" w:color="auto" w:fill="FFFFFF"/>
      <w:spacing w:after="420" w:line="207" w:lineRule="exact"/>
      <w:ind w:firstLine="0"/>
    </w:pPr>
    <w:rPr>
      <w:rFonts w:ascii="Arial" w:eastAsiaTheme="minorHAnsi" w:hAnsi="Arial" w:cs="Arial"/>
      <w:spacing w:val="-10"/>
      <w:sz w:val="17"/>
      <w:szCs w:val="17"/>
      <w:lang w:eastAsia="en-US"/>
    </w:rPr>
  </w:style>
  <w:style w:type="paragraph" w:customStyle="1" w:styleId="afe">
    <w:name w:val="Текст (справка)"/>
    <w:basedOn w:val="a"/>
    <w:next w:val="a"/>
    <w:uiPriority w:val="99"/>
    <w:rsid w:val="001078B7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f">
    <w:name w:val="Комментарий"/>
    <w:basedOn w:val="afe"/>
    <w:next w:val="a"/>
    <w:uiPriority w:val="99"/>
    <w:rsid w:val="001078B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0">
    <w:name w:val="Нормальный (таблица)"/>
    <w:basedOn w:val="a"/>
    <w:next w:val="a"/>
    <w:uiPriority w:val="99"/>
    <w:rsid w:val="001078B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f1">
    <w:name w:val="Прижатый влево"/>
    <w:basedOn w:val="a"/>
    <w:next w:val="a"/>
    <w:uiPriority w:val="99"/>
    <w:rsid w:val="001078B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210">
    <w:name w:val="Основной текст (2)1"/>
    <w:basedOn w:val="a"/>
    <w:uiPriority w:val="99"/>
    <w:rsid w:val="001078B7"/>
    <w:pPr>
      <w:widowControl w:val="0"/>
      <w:shd w:val="clear" w:color="auto" w:fill="FFFFFF"/>
      <w:spacing w:after="360" w:line="450" w:lineRule="exact"/>
      <w:ind w:hanging="600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6">
    <w:name w:val="xl66"/>
    <w:basedOn w:val="a"/>
    <w:uiPriority w:val="99"/>
    <w:rsid w:val="001078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7">
    <w:name w:val="xl67"/>
    <w:basedOn w:val="a"/>
    <w:uiPriority w:val="99"/>
    <w:rsid w:val="001078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8">
    <w:name w:val="xl68"/>
    <w:basedOn w:val="a"/>
    <w:uiPriority w:val="99"/>
    <w:rsid w:val="001078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69">
    <w:name w:val="xl69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0">
    <w:name w:val="xl70"/>
    <w:basedOn w:val="a"/>
    <w:uiPriority w:val="99"/>
    <w:rsid w:val="001078B7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ind w:firstLine="0"/>
      <w:jc w:val="center"/>
    </w:pPr>
  </w:style>
  <w:style w:type="paragraph" w:customStyle="1" w:styleId="xl71">
    <w:name w:val="xl71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2">
    <w:name w:val="xl72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73">
    <w:name w:val="xl73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74">
    <w:name w:val="xl74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ind w:firstLine="0"/>
      <w:jc w:val="center"/>
    </w:pPr>
  </w:style>
  <w:style w:type="paragraph" w:customStyle="1" w:styleId="xl75">
    <w:name w:val="xl75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6">
    <w:name w:val="xl76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7">
    <w:name w:val="xl77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8">
    <w:name w:val="xl78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79">
    <w:name w:val="xl79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0">
    <w:name w:val="xl80"/>
    <w:basedOn w:val="a"/>
    <w:uiPriority w:val="99"/>
    <w:rsid w:val="001078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1">
    <w:name w:val="xl81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2">
    <w:name w:val="xl82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3">
    <w:name w:val="xl83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center"/>
    </w:pPr>
  </w:style>
  <w:style w:type="paragraph" w:customStyle="1" w:styleId="xl84">
    <w:name w:val="xl84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ind w:firstLine="0"/>
      <w:jc w:val="center"/>
    </w:pPr>
  </w:style>
  <w:style w:type="paragraph" w:customStyle="1" w:styleId="xl85">
    <w:name w:val="xl85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86">
    <w:name w:val="xl86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87">
    <w:name w:val="xl87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88">
    <w:name w:val="xl88"/>
    <w:basedOn w:val="a"/>
    <w:uiPriority w:val="99"/>
    <w:rsid w:val="001078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</w:style>
  <w:style w:type="paragraph" w:customStyle="1" w:styleId="xl89">
    <w:name w:val="xl89"/>
    <w:basedOn w:val="a"/>
    <w:uiPriority w:val="99"/>
    <w:rsid w:val="001078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90">
    <w:name w:val="xl90"/>
    <w:basedOn w:val="a"/>
    <w:uiPriority w:val="99"/>
    <w:rsid w:val="001078B7"/>
    <w:pPr>
      <w:pBdr>
        <w:top w:val="single" w:sz="8" w:space="0" w:color="auto"/>
        <w:bottom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xl91">
    <w:name w:val="xl91"/>
    <w:basedOn w:val="a"/>
    <w:uiPriority w:val="99"/>
    <w:rsid w:val="001078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7E6E6"/>
      <w:spacing w:before="100" w:beforeAutospacing="1" w:after="100" w:afterAutospacing="1" w:line="240" w:lineRule="auto"/>
      <w:ind w:firstLine="0"/>
      <w:jc w:val="center"/>
    </w:pPr>
  </w:style>
  <w:style w:type="paragraph" w:customStyle="1" w:styleId="font5">
    <w:name w:val="font5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left"/>
    </w:pPr>
    <w:rPr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1078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</w:rPr>
  </w:style>
  <w:style w:type="paragraph" w:customStyle="1" w:styleId="xl64">
    <w:name w:val="xl64"/>
    <w:basedOn w:val="a"/>
    <w:uiPriority w:val="99"/>
    <w:rsid w:val="001078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</w:rPr>
  </w:style>
  <w:style w:type="paragraph" w:customStyle="1" w:styleId="xl92">
    <w:name w:val="xl92"/>
    <w:basedOn w:val="a"/>
    <w:uiPriority w:val="99"/>
    <w:rsid w:val="001078B7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93">
    <w:name w:val="xl93"/>
    <w:basedOn w:val="a"/>
    <w:uiPriority w:val="99"/>
    <w:rsid w:val="001078B7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</w:style>
  <w:style w:type="paragraph" w:customStyle="1" w:styleId="xl94">
    <w:name w:val="xl94"/>
    <w:basedOn w:val="a"/>
    <w:uiPriority w:val="99"/>
    <w:rsid w:val="001078B7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</w:rPr>
  </w:style>
  <w:style w:type="paragraph" w:customStyle="1" w:styleId="msonormalmailrucssattributepostfix">
    <w:name w:val="msonormal_mailru_css_attribute_postfix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aragraph">
    <w:name w:val="paragraph"/>
    <w:basedOn w:val="a"/>
    <w:uiPriority w:val="99"/>
    <w:rsid w:val="001078B7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2">
    <w:name w:val="Гипертекстовая ссылка"/>
    <w:basedOn w:val="a0"/>
    <w:uiPriority w:val="99"/>
    <w:rsid w:val="001078B7"/>
    <w:rPr>
      <w:color w:val="106BBE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07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5">
    <w:name w:val="Основной текст (2) + 85"/>
    <w:aliases w:val="5 pt13,Интервал 0 pt14"/>
    <w:basedOn w:val="24"/>
    <w:uiPriority w:val="99"/>
    <w:rsid w:val="001078B7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84">
    <w:name w:val="Основной текст (2) + 84"/>
    <w:aliases w:val="5 pt12,Курсив"/>
    <w:basedOn w:val="24"/>
    <w:uiPriority w:val="99"/>
    <w:rsid w:val="001078B7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6"/>
    <w:aliases w:val="5 pt"/>
    <w:basedOn w:val="24"/>
    <w:uiPriority w:val="99"/>
    <w:rsid w:val="001078B7"/>
    <w:rPr>
      <w:rFonts w:ascii="Arial" w:hAnsi="Arial" w:cs="Arial"/>
      <w:sz w:val="13"/>
      <w:szCs w:val="13"/>
      <w:shd w:val="clear" w:color="auto" w:fill="FFFFFF"/>
    </w:rPr>
  </w:style>
  <w:style w:type="character" w:customStyle="1" w:styleId="263">
    <w:name w:val="Основной текст (2) + 63"/>
    <w:aliases w:val="5 pt9,Малые прописные"/>
    <w:basedOn w:val="24"/>
    <w:uiPriority w:val="99"/>
    <w:rsid w:val="001078B7"/>
    <w:rPr>
      <w:rFonts w:ascii="Arial" w:hAnsi="Arial" w:cs="Arial"/>
      <w:smallCaps/>
      <w:sz w:val="13"/>
      <w:szCs w:val="13"/>
      <w:shd w:val="clear" w:color="auto" w:fill="FFFFFF"/>
    </w:rPr>
  </w:style>
  <w:style w:type="character" w:customStyle="1" w:styleId="283">
    <w:name w:val="Основной текст (2) + 83"/>
    <w:aliases w:val="5 pt8,Интервал 0 pt10"/>
    <w:basedOn w:val="24"/>
    <w:uiPriority w:val="99"/>
    <w:rsid w:val="001078B7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2">
    <w:name w:val="Основной текст (2) + 62"/>
    <w:aliases w:val="5 pt7,Малые прописные1"/>
    <w:basedOn w:val="24"/>
    <w:uiPriority w:val="99"/>
    <w:rsid w:val="001078B7"/>
    <w:rPr>
      <w:rFonts w:ascii="Arial" w:hAnsi="Arial" w:cs="Arial"/>
      <w:smallCaps/>
      <w:sz w:val="13"/>
      <w:szCs w:val="13"/>
      <w:shd w:val="clear" w:color="auto" w:fill="FFFFFF"/>
    </w:rPr>
  </w:style>
  <w:style w:type="character" w:customStyle="1" w:styleId="261">
    <w:name w:val="Основной текст (2) + 61"/>
    <w:aliases w:val="5 pt6"/>
    <w:basedOn w:val="24"/>
    <w:uiPriority w:val="99"/>
    <w:rsid w:val="001078B7"/>
    <w:rPr>
      <w:rFonts w:ascii="Arial" w:hAnsi="Arial" w:cs="Arial"/>
      <w:sz w:val="13"/>
      <w:szCs w:val="13"/>
      <w:shd w:val="clear" w:color="auto" w:fill="FFFFFF"/>
    </w:rPr>
  </w:style>
  <w:style w:type="character" w:customStyle="1" w:styleId="20ptExact">
    <w:name w:val="Основной текст (2) + Интервал 0 pt Exact"/>
    <w:basedOn w:val="24"/>
    <w:uiPriority w:val="99"/>
    <w:rsid w:val="001078B7"/>
    <w:rPr>
      <w:rFonts w:ascii="Arial" w:hAnsi="Arial" w:cs="Arial"/>
      <w:spacing w:val="-10"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uiPriority w:val="99"/>
    <w:rsid w:val="001078B7"/>
    <w:rPr>
      <w:rFonts w:ascii="Arial" w:hAnsi="Arial" w:cs="Arial" w:hint="default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7Exact1">
    <w:name w:val="Основной текст (7) Exact1"/>
    <w:basedOn w:val="70"/>
    <w:uiPriority w:val="99"/>
    <w:rsid w:val="001078B7"/>
    <w:rPr>
      <w:rFonts w:ascii="Arial" w:hAnsi="Arial" w:cs="Arial"/>
      <w:spacing w:val="-10"/>
      <w:sz w:val="17"/>
      <w:szCs w:val="17"/>
      <w:u w:val="single"/>
      <w:shd w:val="clear" w:color="auto" w:fill="FFFFFF"/>
    </w:rPr>
  </w:style>
  <w:style w:type="character" w:customStyle="1" w:styleId="aff3">
    <w:name w:val="Цветовое выделение"/>
    <w:uiPriority w:val="99"/>
    <w:rsid w:val="001078B7"/>
    <w:rPr>
      <w:b/>
      <w:bCs/>
      <w:color w:val="26282F"/>
    </w:rPr>
  </w:style>
  <w:style w:type="character" w:customStyle="1" w:styleId="aff4">
    <w:name w:val="Цветовое выделение для Текст"/>
    <w:uiPriority w:val="99"/>
    <w:rsid w:val="001078B7"/>
    <w:rPr>
      <w:rFonts w:ascii="Times New Roman CYR" w:hAnsi="Times New Roman CYR" w:cs="Times New Roman CYR" w:hint="default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107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ма примечания Знак1"/>
    <w:basedOn w:val="12"/>
    <w:link w:val="af5"/>
    <w:uiPriority w:val="99"/>
    <w:semiHidden/>
    <w:locked/>
    <w:rsid w:val="00107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textrun">
    <w:name w:val="normaltextrun"/>
    <w:basedOn w:val="a0"/>
    <w:rsid w:val="001078B7"/>
  </w:style>
  <w:style w:type="character" w:customStyle="1" w:styleId="scxw257484421">
    <w:name w:val="scxw257484421"/>
    <w:basedOn w:val="a0"/>
    <w:rsid w:val="001078B7"/>
  </w:style>
  <w:style w:type="character" w:customStyle="1" w:styleId="eop">
    <w:name w:val="eop"/>
    <w:basedOn w:val="a0"/>
    <w:rsid w:val="001078B7"/>
  </w:style>
  <w:style w:type="table" w:styleId="aff5">
    <w:name w:val="Table Grid"/>
    <w:basedOn w:val="a1"/>
    <w:uiPriority w:val="39"/>
    <w:rsid w:val="0010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5491</Words>
  <Characters>31304</Characters>
  <Application>Microsoft Office Word</Application>
  <DocSecurity>0</DocSecurity>
  <Lines>260</Lines>
  <Paragraphs>73</Paragraphs>
  <ScaleCrop>false</ScaleCrop>
  <Company>ГБОУ Детский дом 1</Company>
  <LinksUpToDate>false</LinksUpToDate>
  <CharactersWithSpaces>36722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Детский дом 1</dc:creator>
  <cp:lastModifiedBy>Анастасия Васильева</cp:lastModifiedBy>
  <cp:revision>3</cp:revision>
  <dcterms:created xsi:type="dcterms:W3CDTF">2019-06-27T06:56:00Z</dcterms:created>
  <dcterms:modified xsi:type="dcterms:W3CDTF">2019-06-27T11:00:00Z</dcterms:modified>
</cp:coreProperties>
</file>